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525"/>
        <w:tblW w:w="159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977"/>
        <w:gridCol w:w="1984"/>
        <w:gridCol w:w="1134"/>
        <w:gridCol w:w="1134"/>
        <w:gridCol w:w="1161"/>
        <w:gridCol w:w="1161"/>
        <w:gridCol w:w="1260"/>
        <w:gridCol w:w="1260"/>
        <w:gridCol w:w="21"/>
        <w:gridCol w:w="1260"/>
        <w:gridCol w:w="21"/>
        <w:gridCol w:w="1821"/>
      </w:tblGrid>
      <w:tr w:rsidR="00BE183A" w:rsidRPr="00F70A15" w:rsidTr="00260F1C">
        <w:trPr>
          <w:trHeight w:val="87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3A" w:rsidRPr="00F70A15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E183A" w:rsidRPr="00112ACD" w:rsidRDefault="00BE183A" w:rsidP="00260F1C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112AC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Zadanie nr 1 </w:t>
            </w:r>
            <w:r w:rsidRPr="00112ACD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Odczynniki , kalibratory, kontrole i ma</w:t>
            </w:r>
            <w:r w:rsidR="00D74141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teriały eksploatacyjne do badań</w:t>
            </w:r>
            <w:r w:rsidRPr="00112ACD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 xml:space="preserve"> z zakresu biochemii klinicznej </w:t>
            </w:r>
            <w:r w:rsidR="0048611E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>wraz z dzierżawą 2 analizatorów na okres 36</w:t>
            </w:r>
            <w:r w:rsidRPr="00112ACD">
              <w:rPr>
                <w:rFonts w:ascii="Tahoma" w:hAnsi="Tahoma" w:cs="Tahoma"/>
                <w:b/>
                <w:bCs/>
                <w:iCs/>
                <w:color w:val="000000"/>
                <w:sz w:val="20"/>
                <w:szCs w:val="20"/>
              </w:rPr>
              <w:t xml:space="preserve"> miesięcy</w:t>
            </w:r>
          </w:p>
          <w:p w:rsidR="00BE183A" w:rsidRPr="008064A5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E183A" w:rsidRPr="00F70A15" w:rsidTr="00260F1C">
        <w:trPr>
          <w:trHeight w:val="45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spacing w:after="0"/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Asortyment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Jednostka miary (j.m.)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Szacunkowa ilość potrzeb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Ilość opakowań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83A" w:rsidRPr="00E85B92" w:rsidRDefault="00BE183A" w:rsidP="00260F1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E183A" w:rsidRPr="00E85B92" w:rsidRDefault="00BE183A" w:rsidP="00260F1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Cena netto za opakowanie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netto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VAT stawka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VAT kwota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brutto 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lub nr katalogowy oraz producent zaoferowanego asortymentu</w:t>
            </w:r>
          </w:p>
        </w:tc>
      </w:tr>
      <w:tr w:rsidR="00BE183A" w:rsidRPr="00F70A15" w:rsidTr="00260F1C">
        <w:trPr>
          <w:trHeight w:val="9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5014D4" w:rsidRDefault="00BE183A" w:rsidP="00260F1C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5014D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83A" w:rsidRPr="00E85B92" w:rsidRDefault="00BE183A" w:rsidP="00260F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7=5x6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9=7x8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10=8+9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BE183A" w:rsidRPr="007A64E4" w:rsidTr="00260F1C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ALT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Default="00BE183A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7A64E4" w:rsidTr="00260F1C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AST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Default="00BE183A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7000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7A64E4" w:rsidTr="00260F1C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Amylaza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Default="00BE183A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7A64E4" w:rsidTr="00260F1C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Default="00BE183A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GGTP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Default="00BE183A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7A64E4" w:rsidTr="00260F1C">
        <w:trPr>
          <w:trHeight w:val="17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Bilirubina całkowita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Default="00BE183A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Mocznik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Default="00BE183A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7A64E4" w:rsidTr="00260F1C">
        <w:trPr>
          <w:trHeight w:val="8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Kreatynina </w:t>
            </w:r>
            <w:proofErr w:type="spellStart"/>
            <w:r w:rsidRPr="00531FF4">
              <w:rPr>
                <w:color w:val="000000" w:themeColor="text1"/>
                <w:sz w:val="26"/>
                <w:szCs w:val="26"/>
              </w:rPr>
              <w:t>Jaffe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Default="00BE183A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11000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7A64E4" w:rsidTr="00260F1C">
        <w:trPr>
          <w:trHeight w:val="17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Kwas moczowy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Default="00BE183A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45000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Glukoza </w:t>
            </w:r>
            <w:proofErr w:type="spellStart"/>
            <w:r w:rsidRPr="00531FF4">
              <w:rPr>
                <w:color w:val="000000" w:themeColor="text1"/>
                <w:sz w:val="26"/>
                <w:szCs w:val="26"/>
              </w:rPr>
              <w:t>heksokinazowa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Default="00BE183A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17000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Cholesterol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Default="00BE183A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1FF4">
              <w:rPr>
                <w:color w:val="000000" w:themeColor="text1"/>
                <w:sz w:val="26"/>
                <w:szCs w:val="26"/>
              </w:rPr>
              <w:t>Triglicerydy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Default="00BE183A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HDL cholesterol bezp.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Default="00BE183A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CRP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Default="00BE183A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8000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Magnez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Default="00BE183A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Żelazo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Default="00BE183A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Sód/Potas/Chlorki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Default="00BE183A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Wapń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Default="00BE183A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Odczynniki , kalibratory i kontrole ilość opakowań dostosowana do ilości badań na 36 miesięcy, kalibracja zgodnie z zaleceniami producenta , kontrola </w:t>
            </w:r>
            <w:proofErr w:type="spellStart"/>
            <w:r w:rsidRPr="00531FF4">
              <w:rPr>
                <w:color w:val="000000" w:themeColor="text1"/>
                <w:sz w:val="26"/>
                <w:szCs w:val="26"/>
              </w:rPr>
              <w:t>wg</w:t>
            </w:r>
            <w:proofErr w:type="spellEnd"/>
            <w:r w:rsidRPr="00531FF4">
              <w:rPr>
                <w:color w:val="000000" w:themeColor="text1"/>
                <w:sz w:val="26"/>
                <w:szCs w:val="26"/>
              </w:rPr>
              <w:t>. harmonogramu, ilość opakowań testów uwzględniająca terminy ważności na pokładzie aparatu.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Pr="007A64E4" w:rsidRDefault="00BE183A" w:rsidP="00260F1C">
            <w:pPr>
              <w:spacing w:before="100" w:beforeAutospacing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6"/>
                <w:szCs w:val="26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lastRenderedPageBreak/>
              <w:t>20.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Materiały zużywalne dostosowane do ilości badań na 36 miesięcy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Pr="007A64E4" w:rsidRDefault="00BE183A" w:rsidP="00260F1C">
            <w:pPr>
              <w:spacing w:before="100" w:beforeAutospacing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A2077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A20774" w:rsidRDefault="00BE183A" w:rsidP="00260F1C">
            <w:pPr>
              <w:spacing w:before="100" w:beforeAutospacing="1"/>
              <w:rPr>
                <w:sz w:val="26"/>
                <w:szCs w:val="26"/>
              </w:rPr>
            </w:pPr>
            <w:r w:rsidRPr="00A20774">
              <w:rPr>
                <w:sz w:val="26"/>
                <w:szCs w:val="26"/>
              </w:rPr>
              <w:t>21.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A20774" w:rsidRDefault="00BE183A" w:rsidP="00260F1C">
            <w:pPr>
              <w:spacing w:before="100" w:beforeAutospacing="1"/>
              <w:rPr>
                <w:sz w:val="24"/>
                <w:szCs w:val="24"/>
              </w:rPr>
            </w:pPr>
            <w:r w:rsidRPr="00A20774">
              <w:rPr>
                <w:sz w:val="26"/>
                <w:szCs w:val="26"/>
              </w:rPr>
              <w:t>Dzierżawa</w:t>
            </w:r>
            <w:r w:rsidR="0048611E" w:rsidRPr="00A20774">
              <w:rPr>
                <w:sz w:val="26"/>
                <w:szCs w:val="26"/>
              </w:rPr>
              <w:t xml:space="preserve"> analizatorów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A20774" w:rsidRDefault="0048611E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20774">
              <w:rPr>
                <w:sz w:val="24"/>
                <w:szCs w:val="24"/>
              </w:rPr>
              <w:t>miesiąc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Pr="00A20774" w:rsidRDefault="0048611E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20774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BE183A" w:rsidRPr="00A20774" w:rsidTr="00260F1C">
        <w:trPr>
          <w:trHeight w:val="175"/>
        </w:trPr>
        <w:tc>
          <w:tcPr>
            <w:tcW w:w="916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20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20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BE183A" w:rsidRPr="00A20774" w:rsidRDefault="00BE183A" w:rsidP="00BE183A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A20774">
        <w:rPr>
          <w:rFonts w:ascii="Tahoma" w:hAnsi="Tahoma" w:cs="Tahoma"/>
          <w:b/>
          <w:sz w:val="20"/>
          <w:szCs w:val="20"/>
        </w:rPr>
        <w:t>*Wykonawca wymienia i wycenia wszelkie elementy potrzebne do wykonania wyspecyfikowanej w powyższej tabeli ilości oznaczeń tj. odczynniki, materiały eksploatacyjne, kalibratory, kontrole itp. Kalibratory i kontrole należy wycenić i przedstawić w tabeli ofertowej , jeśli nie stanowią integralnej części zestawu odczynnikowego. Dopuszcza się kalibratory i kontrole zarówno w zestawie jak i osobno.</w:t>
      </w:r>
    </w:p>
    <w:p w:rsidR="00BE183A" w:rsidRPr="00A20774" w:rsidRDefault="00BE183A" w:rsidP="00BE183A">
      <w:pPr>
        <w:pStyle w:val="Akapitzlist"/>
        <w:ind w:left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E183A" w:rsidRPr="00A20774" w:rsidRDefault="00BE183A" w:rsidP="00BE183A">
      <w:pPr>
        <w:spacing w:after="120"/>
        <w:jc w:val="both"/>
        <w:rPr>
          <w:b/>
          <w:sz w:val="20"/>
          <w:szCs w:val="20"/>
        </w:rPr>
      </w:pPr>
      <w:r w:rsidRPr="00A20774">
        <w:rPr>
          <w:b/>
          <w:sz w:val="20"/>
          <w:szCs w:val="20"/>
        </w:rPr>
        <w:t xml:space="preserve">**Kolumnę „Ilość opakowań/jednostek handlowych” wypełnia Wykonawca, w przypadku, gdy wyspecyfikowana ilość oznaczeń czy innych elementów przedmiotu zamówienia w przeliczeniu na opakowania/jednostki handlowe daje niepełne opakowanie/ jednostkę handlową - należy ilość opakowań/jednostek handlowych zaokrąglić „w górę” (do pełnych opakowań/jednostek handlowych) </w:t>
      </w:r>
    </w:p>
    <w:p w:rsidR="000C1DD4" w:rsidRPr="0073492E" w:rsidRDefault="000C1DD4" w:rsidP="00D74141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73492E">
        <w:rPr>
          <w:rFonts w:ascii="Tahoma" w:hAnsi="Tahoma" w:cs="Tahoma"/>
          <w:color w:val="000000"/>
          <w:sz w:val="16"/>
          <w:szCs w:val="16"/>
        </w:rPr>
        <w:t>.................................................................</w:t>
      </w:r>
    </w:p>
    <w:p w:rsidR="000C1DD4" w:rsidRPr="0073492E" w:rsidRDefault="000C1DD4" w:rsidP="000C1DD4">
      <w:pPr>
        <w:spacing w:after="0"/>
        <w:ind w:left="9912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</w:t>
      </w:r>
      <w:r w:rsidRPr="0073492E">
        <w:rPr>
          <w:rFonts w:ascii="Tahoma" w:hAnsi="Tahoma" w:cs="Tahoma"/>
          <w:color w:val="000000"/>
          <w:sz w:val="16"/>
          <w:szCs w:val="16"/>
        </w:rPr>
        <w:t>Podpisy osób uprawnionych</w:t>
      </w:r>
    </w:p>
    <w:p w:rsidR="000C1DD4" w:rsidRDefault="000C1DD4" w:rsidP="000C1DD4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</w:t>
      </w:r>
      <w:r w:rsidRPr="0073492E">
        <w:rPr>
          <w:rFonts w:ascii="Tahoma" w:hAnsi="Tahoma" w:cs="Tahoma"/>
          <w:color w:val="000000"/>
          <w:sz w:val="16"/>
          <w:szCs w:val="16"/>
        </w:rPr>
        <w:t xml:space="preserve"> do reprezentacji Wykonawcy lub pełnomocnika</w:t>
      </w:r>
    </w:p>
    <w:p w:rsidR="000C1DD4" w:rsidRPr="0073492E" w:rsidRDefault="000C1DD4" w:rsidP="000C1DD4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</w:p>
    <w:p w:rsidR="000C1DD4" w:rsidRDefault="000C1DD4" w:rsidP="000C1DD4">
      <w:pPr>
        <w:jc w:val="both"/>
        <w:rPr>
          <w:rFonts w:ascii="Tahoma" w:hAnsi="Tahoma" w:cs="Tahoma"/>
          <w:b/>
          <w:sz w:val="24"/>
          <w:szCs w:val="24"/>
        </w:rPr>
      </w:pPr>
    </w:p>
    <w:p w:rsidR="00EB179F" w:rsidRPr="006E255A" w:rsidRDefault="00EB179F" w:rsidP="00EB179F">
      <w:pPr>
        <w:pStyle w:val="Tekstpodstawowy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r w:rsidRPr="006E255A">
        <w:rPr>
          <w:rFonts w:ascii="Tahoma" w:eastAsia="Tahoma" w:hAnsi="Tahoma" w:cs="Tahoma"/>
          <w:b/>
          <w:bCs/>
          <w:iCs/>
          <w:color w:val="000000" w:themeColor="text1"/>
          <w:sz w:val="20"/>
          <w:szCs w:val="20"/>
          <w:lang w:eastAsia="pl-PL" w:bidi="pl-PL"/>
        </w:rPr>
        <w:t xml:space="preserve">Tabela nr 1 </w:t>
      </w:r>
      <w:r w:rsidRPr="006E255A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–</w:t>
      </w:r>
      <w:r w:rsidRPr="00FF2BAD">
        <w:rPr>
          <w:b/>
          <w:bCs/>
          <w:i/>
          <w:iCs/>
          <w:sz w:val="30"/>
          <w:szCs w:val="30"/>
        </w:rPr>
        <w:t xml:space="preserve"> </w:t>
      </w:r>
      <w:r w:rsidRPr="00FF2BAD">
        <w:rPr>
          <w:rFonts w:ascii="Tahoma" w:hAnsi="Tahoma" w:cs="Tahoma"/>
          <w:b/>
          <w:bCs/>
          <w:iCs/>
          <w:sz w:val="20"/>
          <w:szCs w:val="20"/>
        </w:rPr>
        <w:t>Warunki graniczne</w:t>
      </w:r>
      <w:r w:rsidRPr="00FF2BAD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analizatora</w:t>
      </w:r>
    </w:p>
    <w:tbl>
      <w:tblPr>
        <w:tblW w:w="13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6"/>
        <w:gridCol w:w="9023"/>
        <w:gridCol w:w="1843"/>
        <w:gridCol w:w="2383"/>
      </w:tblGrid>
      <w:tr w:rsidR="00EB179F" w:rsidRPr="002F4F83" w:rsidTr="00260F1C">
        <w:trPr>
          <w:trHeight w:val="50"/>
        </w:trPr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6E255A" w:rsidRDefault="00EB179F" w:rsidP="00260F1C">
            <w:pPr>
              <w:pStyle w:val="Zawartotabeli"/>
              <w:snapToGrid w:val="0"/>
              <w:rPr>
                <w:rFonts w:ascii="Tahoma" w:hAnsi="Tahom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E255A">
              <w:rPr>
                <w:rFonts w:ascii="Tahoma" w:hAnsi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9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6E255A" w:rsidRDefault="00EB179F" w:rsidP="00260F1C">
            <w:pPr>
              <w:pStyle w:val="Zawartotabeli"/>
              <w:snapToGrid w:val="0"/>
              <w:rPr>
                <w:rFonts w:ascii="Tahoma" w:hAnsi="Tahom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6E255A">
              <w:rPr>
                <w:rFonts w:ascii="Tahoma" w:hAnsi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Parametry techniczne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Default="00EB179F" w:rsidP="00260F1C">
            <w:pPr>
              <w:pStyle w:val="TableHeading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Wymóg</w:t>
            </w:r>
          </w:p>
        </w:tc>
        <w:tc>
          <w:tcPr>
            <w:tcW w:w="2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79F" w:rsidRDefault="00EB179F" w:rsidP="00260F1C">
            <w:pPr>
              <w:pStyle w:val="TableHeading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parametru</w:t>
            </w:r>
          </w:p>
        </w:tc>
      </w:tr>
      <w:tr w:rsidR="00EB179F" w:rsidRPr="00A67F2F" w:rsidTr="00260F1C">
        <w:trPr>
          <w:trHeight w:val="50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1.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Analizator wieloparametrowy z wbudowanym modułem ISE, wyposażony w zewnętrzny UPS o niewielkich wymiarach i wadze do 75 kg  do  postawienia na stole.</w:t>
            </w:r>
          </w:p>
          <w:p w:rsidR="00EB179F" w:rsidRPr="00EB179F" w:rsidRDefault="00EB179F" w:rsidP="00260F1C">
            <w:pPr>
              <w:pStyle w:val="WW-TableContents"/>
              <w:rPr>
                <w:rFonts w:ascii="Tahoma" w:hAnsi="Tahoma" w:cs="Tahoma"/>
                <w:sz w:val="20"/>
                <w:szCs w:val="20"/>
              </w:rPr>
            </w:pPr>
            <w:r w:rsidRPr="00EB179F">
              <w:rPr>
                <w:rFonts w:ascii="Tahoma" w:hAnsi="Tahoma" w:cs="Tahoma"/>
                <w:sz w:val="20"/>
                <w:szCs w:val="20"/>
              </w:rPr>
              <w:t>Analizator 1 nowy rok produkcji 2018 Analizator 2 dopuszcza się analizator  używany, nie starszy niż 2013 r. produkcji po udokumentowanym przeglądzie technicznym.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hAnsi="Tahoma" w:cs="Tahoma"/>
                <w:b/>
                <w:bCs/>
                <w:sz w:val="20"/>
                <w:szCs w:val="20"/>
              </w:rPr>
              <w:t>TAK, podać typ (model), wagę, rok produkcji oraz producenta oferowanego analizatora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79F" w:rsidRPr="006E255A" w:rsidRDefault="00EB179F" w:rsidP="00260F1C">
            <w:pPr>
              <w:pStyle w:val="Zawartotabeli"/>
              <w:snapToGrid w:val="0"/>
              <w:rPr>
                <w:rFonts w:ascii="Tahoma" w:hAnsi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157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2.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hAnsi="Tahoma" w:cs="Tahoma"/>
                <w:sz w:val="20"/>
                <w:szCs w:val="20"/>
              </w:rPr>
            </w:pPr>
            <w:r w:rsidRPr="00EB179F">
              <w:rPr>
                <w:rFonts w:ascii="Tahoma" w:hAnsi="Tahoma" w:cs="Tahoma"/>
                <w:b/>
                <w:bCs/>
                <w:sz w:val="20"/>
                <w:szCs w:val="20"/>
              </w:rPr>
              <w:t>Metody pomiaru:</w:t>
            </w:r>
          </w:p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 xml:space="preserve">fotometryczne monochromatyczne i </w:t>
            </w:r>
            <w:proofErr w:type="spellStart"/>
            <w:r w:rsidRPr="00EB179F">
              <w:rPr>
                <w:rFonts w:ascii="Tahoma" w:eastAsia="Tahoma" w:hAnsi="Tahoma" w:cs="Tahoma"/>
                <w:sz w:val="20"/>
                <w:szCs w:val="20"/>
              </w:rPr>
              <w:t>bichromatyczne</w:t>
            </w:r>
            <w:proofErr w:type="spellEnd"/>
            <w:r w:rsidRPr="00EB179F">
              <w:rPr>
                <w:rFonts w:ascii="Tahoma" w:eastAsia="Tahoma" w:hAnsi="Tahoma" w:cs="Tahoma"/>
                <w:sz w:val="20"/>
                <w:szCs w:val="20"/>
              </w:rPr>
              <w:t xml:space="preserve"> punktu końcowego i  kinetyczne , </w:t>
            </w:r>
            <w:proofErr w:type="spellStart"/>
            <w:r w:rsidRPr="00EB179F">
              <w:rPr>
                <w:rFonts w:ascii="Tahoma" w:eastAsia="Tahoma" w:hAnsi="Tahoma" w:cs="Tahoma"/>
                <w:sz w:val="20"/>
                <w:szCs w:val="20"/>
              </w:rPr>
              <w:lastRenderedPageBreak/>
              <w:t>turbidymetryczne</w:t>
            </w:r>
            <w:proofErr w:type="spellEnd"/>
          </w:p>
          <w:p w:rsidR="00EB179F" w:rsidRPr="00EB179F" w:rsidRDefault="00EB179F" w:rsidP="00260F1C">
            <w:pPr>
              <w:pStyle w:val="WW-TableContents"/>
              <w:rPr>
                <w:rFonts w:ascii="Tahoma" w:hAnsi="Tahoma" w:cs="Tahoma"/>
                <w:sz w:val="20"/>
                <w:szCs w:val="20"/>
              </w:rPr>
            </w:pPr>
            <w:r w:rsidRPr="00EB179F">
              <w:rPr>
                <w:rFonts w:ascii="Tahoma" w:hAnsi="Tahoma" w:cs="Tahoma"/>
                <w:sz w:val="20"/>
                <w:szCs w:val="20"/>
              </w:rPr>
              <w:t>ISE : Na, K, Cl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157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EB179F">
            <w:pPr>
              <w:pStyle w:val="WW-TableContents"/>
              <w:numPr>
                <w:ilvl w:val="0"/>
                <w:numId w:val="3"/>
              </w:numPr>
              <w:ind w:left="0" w:firstLine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Cs/>
                <w:sz w:val="20"/>
                <w:szCs w:val="20"/>
              </w:rPr>
              <w:t>Pomiar ISE za pomocą bezobsługowych elektrod jonoselektywnych -  metodą pośrednią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163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hAnsi="Tahoma" w:cs="Tahoma"/>
                <w:sz w:val="20"/>
                <w:szCs w:val="20"/>
              </w:rPr>
            </w:pPr>
            <w:r w:rsidRPr="00EB179F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Możliwości  analityczne :</w:t>
            </w:r>
          </w:p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- Biochemia – enzymy, substraty, ISE</w:t>
            </w:r>
          </w:p>
          <w:p w:rsidR="00EB179F" w:rsidRPr="00EB179F" w:rsidRDefault="00EB179F" w:rsidP="00260F1C">
            <w:pPr>
              <w:pStyle w:val="WW-TableContents"/>
              <w:rPr>
                <w:rFonts w:ascii="Tahoma" w:hAnsi="Tahoma" w:cs="Tahoma"/>
                <w:sz w:val="20"/>
                <w:szCs w:val="20"/>
              </w:rPr>
            </w:pPr>
            <w:r w:rsidRPr="00EB179F">
              <w:rPr>
                <w:rFonts w:ascii="Tahoma" w:hAnsi="Tahoma" w:cs="Tahoma"/>
                <w:sz w:val="20"/>
                <w:szCs w:val="20"/>
              </w:rPr>
              <w:t>- Białka specyficzne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157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hAnsi="Tahoma" w:cs="Tahoma"/>
                <w:sz w:val="20"/>
                <w:szCs w:val="20"/>
              </w:rPr>
            </w:pPr>
            <w:r w:rsidRPr="00EB179F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Analiza w fazie ciekłej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284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hAnsi="Tahoma" w:cs="Tahoma"/>
                <w:sz w:val="20"/>
                <w:szCs w:val="20"/>
              </w:rPr>
            </w:pPr>
            <w:r w:rsidRPr="00EB179F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System odczynnikowy otwarty lub zamknięty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163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hAnsi="Tahoma" w:cs="Tahoma"/>
                <w:sz w:val="20"/>
                <w:szCs w:val="20"/>
              </w:rPr>
            </w:pPr>
            <w:r w:rsidRPr="00EB179F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 xml:space="preserve">Odczynniki gotowe do użycia </w:t>
            </w:r>
            <w:proofErr w:type="spellStart"/>
            <w:r w:rsidRPr="00EB179F">
              <w:rPr>
                <w:rFonts w:ascii="Tahoma" w:eastAsia="Tahoma" w:hAnsi="Tahoma" w:cs="Tahoma"/>
                <w:sz w:val="20"/>
                <w:szCs w:val="20"/>
              </w:rPr>
              <w:t>tj.bez</w:t>
            </w:r>
            <w:proofErr w:type="spellEnd"/>
            <w:r w:rsidRPr="00EB179F">
              <w:rPr>
                <w:rFonts w:ascii="Tahoma" w:eastAsia="Tahoma" w:hAnsi="Tahoma" w:cs="Tahoma"/>
                <w:sz w:val="20"/>
                <w:szCs w:val="20"/>
              </w:rPr>
              <w:t xml:space="preserve"> konieczności wstępnego przygotowania : mieszania czy łączenia składników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157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hAnsi="Tahoma" w:cs="Tahoma"/>
                <w:sz w:val="20"/>
                <w:szCs w:val="20"/>
              </w:rPr>
            </w:pPr>
            <w:r w:rsidRPr="00EB179F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Analizator w pełni automatyczny pracujący w trybie pacjent po pacjencie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157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hAnsi="Tahoma" w:cs="Tahoma"/>
                <w:sz w:val="20"/>
                <w:szCs w:val="20"/>
              </w:rPr>
            </w:pPr>
            <w:r w:rsidRPr="00EB179F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 xml:space="preserve">Możliwość wykonywania badań w surowicy , osoczu , moczu , krwi pełnej i </w:t>
            </w:r>
            <w:proofErr w:type="spellStart"/>
            <w:r w:rsidRPr="00EB179F">
              <w:rPr>
                <w:rFonts w:ascii="Tahoma" w:eastAsia="Tahoma" w:hAnsi="Tahoma" w:cs="Tahoma"/>
                <w:sz w:val="20"/>
                <w:szCs w:val="20"/>
              </w:rPr>
              <w:t>hemolizacie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163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hAnsi="Tahoma" w:cs="Tahoma"/>
                <w:sz w:val="20"/>
                <w:szCs w:val="20"/>
              </w:rPr>
            </w:pPr>
            <w:r w:rsidRPr="00EB179F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Identyfikacja odczynników z wykorzystaniem kodów kreskowych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247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11.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Parametry aplikacji dla testów z czytywane  z kodów kreskowych używanych odczynników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ind w:firstLine="72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163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12.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Chłodzenie odczynników na pokładzie analizatora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157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13.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Możliwość zlecania ,wykonywania testów pojedynczych, grup testów – tzw. profili, prób „cito”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157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14.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Powtórka oznaczanej próbki, po przekroczeniu liniowości metody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163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15.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Priorytetowe badanie próbek „cito”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163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16.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hAnsi="Tahoma" w:cs="Tahoma"/>
                <w:sz w:val="20"/>
                <w:szCs w:val="20"/>
              </w:rPr>
            </w:pPr>
            <w:r w:rsidRPr="00EB179F">
              <w:rPr>
                <w:rFonts w:ascii="Tahoma" w:hAnsi="Tahoma" w:cs="Tahoma"/>
                <w:sz w:val="20"/>
                <w:szCs w:val="20"/>
              </w:rPr>
              <w:t>Możliwość  identyfikowania próbek z kodów kreskowych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247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lastRenderedPageBreak/>
              <w:t>17.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hAnsi="Tahoma" w:cs="Tahoma"/>
                <w:sz w:val="20"/>
                <w:szCs w:val="20"/>
              </w:rPr>
            </w:pPr>
            <w:r w:rsidRPr="00EB179F">
              <w:rPr>
                <w:rFonts w:ascii="Tahoma" w:hAnsi="Tahoma" w:cs="Tahoma"/>
                <w:sz w:val="20"/>
                <w:szCs w:val="20"/>
              </w:rPr>
              <w:t>Możliwość stałego monitorowania poziomu odczynników i kuwet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163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18.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Jednoczesna dostępność na pokładzie minimum 13 różnych testów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157"/>
        </w:trPr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19.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Możliwość ciągłego podawania próbek bez przerywania pracy analizatora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157"/>
        </w:trPr>
        <w:tc>
          <w:tcPr>
            <w:tcW w:w="616" w:type="dxa"/>
            <w:tcBorders>
              <w:left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hAnsi="Tahoma" w:cs="Tahoma"/>
                <w:sz w:val="20"/>
                <w:szCs w:val="20"/>
              </w:rPr>
            </w:pPr>
            <w:r w:rsidRPr="00EB179F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9023" w:type="dxa"/>
            <w:tcBorders>
              <w:left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Kuwety pomiarowe jednorazowego użytku</w:t>
            </w:r>
          </w:p>
        </w:tc>
        <w:tc>
          <w:tcPr>
            <w:tcW w:w="1843" w:type="dxa"/>
            <w:tcBorders>
              <w:left w:val="single" w:sz="1" w:space="0" w:color="000000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3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ind w:left="72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163"/>
        </w:trPr>
        <w:tc>
          <w:tcPr>
            <w:tcW w:w="6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21.</w:t>
            </w:r>
          </w:p>
        </w:tc>
        <w:tc>
          <w:tcPr>
            <w:tcW w:w="90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Zużycie wody uzdatnionej do 5 l/ dzień pracy, bez konieczności instalacji stacji  uzdatniania wody.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ind w:left="72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1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22.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Możliwość połączenia analizatora z zewnętrznym systemem komputerowym, pełna dwustronna komunikacja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ind w:left="72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1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23.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Możliwość prowadzenia kontroli jakości bieżącej, skumulowanej w analizatorze minimum 1 miesiąc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ind w:left="72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1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24.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Automatyczny terminarz wymaganych czynności obsługowych zapisany w oprogramowaniu analizatora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ind w:left="72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15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25.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Komputer zewnętrzny, monitor, klawiatura i inne niezbędne elementy do zapewnienia  prawidłowej współpracy  z systemem LAB 3000 i  obsługą  aparatu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ind w:left="72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B179F" w:rsidRPr="00A67F2F" w:rsidTr="00260F1C">
        <w:trPr>
          <w:trHeight w:val="2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26.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sz w:val="20"/>
                <w:szCs w:val="20"/>
              </w:rPr>
              <w:t>Analizator i zestawy odczynnikowe pochodzące od jednego producenta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9F" w:rsidRPr="00EB179F" w:rsidRDefault="00EB179F" w:rsidP="00260F1C">
            <w:pPr>
              <w:pStyle w:val="WW-TableContents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B179F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TAK</w:t>
            </w:r>
          </w:p>
          <w:p w:rsidR="00EB179F" w:rsidRPr="00EB179F" w:rsidRDefault="00EB179F" w:rsidP="00260F1C">
            <w:pPr>
              <w:pStyle w:val="WW-TableContents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79F" w:rsidRPr="006E255A" w:rsidRDefault="00EB179F" w:rsidP="00260F1C">
            <w:pPr>
              <w:snapToGrid w:val="0"/>
              <w:ind w:left="720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EB179F" w:rsidRDefault="00EB179F" w:rsidP="00EB179F">
      <w:pPr>
        <w:rPr>
          <w:rFonts w:ascii="Tahoma" w:hAnsi="Tahoma" w:cs="Tahoma"/>
          <w:color w:val="000000" w:themeColor="text1"/>
          <w:sz w:val="18"/>
          <w:szCs w:val="18"/>
        </w:rPr>
      </w:pPr>
    </w:p>
    <w:p w:rsidR="00EB179F" w:rsidRPr="00A67F2F" w:rsidRDefault="00EB179F" w:rsidP="00EB179F">
      <w:pPr>
        <w:rPr>
          <w:rFonts w:ascii="Tahoma" w:hAnsi="Tahoma" w:cs="Tahoma"/>
          <w:color w:val="000000" w:themeColor="text1"/>
          <w:sz w:val="18"/>
          <w:szCs w:val="18"/>
        </w:rPr>
      </w:pPr>
    </w:p>
    <w:p w:rsidR="00EB179F" w:rsidRPr="002F4F83" w:rsidRDefault="00EB179F" w:rsidP="00EB179F">
      <w:pPr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2F4F8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…………………………………………………………………….</w:t>
      </w:r>
    </w:p>
    <w:p w:rsidR="00EB179F" w:rsidRPr="002F4F83" w:rsidRDefault="00EB179F" w:rsidP="00EB179F">
      <w:pPr>
        <w:spacing w:after="0" w:line="240" w:lineRule="auto"/>
        <w:ind w:left="9912" w:firstLine="708"/>
        <w:jc w:val="center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2F4F8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Podpis osób uprawnionych do reprezentacji </w:t>
      </w:r>
    </w:p>
    <w:p w:rsidR="00EB179F" w:rsidRPr="00FF2BAD" w:rsidRDefault="00EB179F" w:rsidP="00EB179F">
      <w:pPr>
        <w:spacing w:after="0" w:line="240" w:lineRule="auto"/>
        <w:ind w:left="9912" w:firstLine="708"/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2F4F8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Wykonawcy lub pełnomocnik</w:t>
      </w: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a</w:t>
      </w:r>
    </w:p>
    <w:p w:rsidR="00BE183A" w:rsidRDefault="00BE183A" w:rsidP="00BE183A">
      <w:pPr>
        <w:spacing w:after="120"/>
        <w:jc w:val="both"/>
        <w:rPr>
          <w:rFonts w:ascii="Tahoma" w:hAnsi="Tahoma" w:cs="Tahoma"/>
          <w:b/>
          <w:bCs/>
          <w:iCs/>
          <w:color w:val="000000" w:themeColor="text1"/>
          <w:sz w:val="24"/>
          <w:szCs w:val="24"/>
        </w:rPr>
      </w:pPr>
    </w:p>
    <w:p w:rsidR="00EB179F" w:rsidRDefault="00EB179F" w:rsidP="00BE183A">
      <w:pPr>
        <w:spacing w:after="120"/>
        <w:jc w:val="both"/>
        <w:rPr>
          <w:b/>
          <w:color w:val="FF0000"/>
          <w:sz w:val="20"/>
          <w:szCs w:val="20"/>
        </w:rPr>
      </w:pPr>
    </w:p>
    <w:p w:rsidR="00D74141" w:rsidRDefault="00D74141" w:rsidP="00BE183A">
      <w:pPr>
        <w:spacing w:after="120"/>
        <w:jc w:val="both"/>
        <w:rPr>
          <w:b/>
          <w:color w:val="FF0000"/>
          <w:sz w:val="20"/>
          <w:szCs w:val="20"/>
        </w:rPr>
      </w:pPr>
    </w:p>
    <w:p w:rsidR="00D74141" w:rsidRDefault="00D74141" w:rsidP="00BE183A">
      <w:pPr>
        <w:spacing w:after="120"/>
        <w:jc w:val="both"/>
        <w:rPr>
          <w:b/>
          <w:color w:val="FF0000"/>
          <w:sz w:val="20"/>
          <w:szCs w:val="20"/>
        </w:rPr>
      </w:pPr>
    </w:p>
    <w:p w:rsidR="00BE183A" w:rsidRPr="00275AFC" w:rsidRDefault="00BE183A" w:rsidP="00BE183A">
      <w:pPr>
        <w:spacing w:after="120"/>
        <w:jc w:val="both"/>
        <w:rPr>
          <w:b/>
          <w:color w:val="FF0000"/>
          <w:sz w:val="20"/>
          <w:szCs w:val="20"/>
        </w:rPr>
      </w:pPr>
    </w:p>
    <w:p w:rsidR="00BE183A" w:rsidRPr="00FA0C99" w:rsidRDefault="00BE183A" w:rsidP="00BE183A">
      <w:pPr>
        <w:pStyle w:val="Standard"/>
        <w:autoSpaceDE w:val="0"/>
        <w:rPr>
          <w:rFonts w:ascii="Tahoma" w:hAnsi="Tahoma"/>
          <w:b/>
          <w:bCs/>
          <w:iCs/>
          <w:sz w:val="22"/>
          <w:szCs w:val="22"/>
        </w:rPr>
      </w:pPr>
      <w:r w:rsidRPr="00FA0C99">
        <w:rPr>
          <w:rFonts w:ascii="Tahoma" w:hAnsi="Tahoma"/>
          <w:b/>
          <w:sz w:val="22"/>
          <w:szCs w:val="22"/>
        </w:rPr>
        <w:t>Zadanie  nr 2</w:t>
      </w:r>
      <w:r w:rsidRPr="00FA0C99">
        <w:rPr>
          <w:rFonts w:ascii="Tahoma" w:hAnsi="Tahoma"/>
          <w:b/>
          <w:bCs/>
          <w:iCs/>
          <w:sz w:val="22"/>
          <w:szCs w:val="22"/>
        </w:rPr>
        <w:t xml:space="preserve"> Szybkie testy do wykrywania ASO, RF, SLE, </w:t>
      </w:r>
      <w:proofErr w:type="spellStart"/>
      <w:r w:rsidRPr="00FA0C99">
        <w:rPr>
          <w:rFonts w:ascii="Tahoma" w:hAnsi="Tahoma"/>
          <w:b/>
          <w:bCs/>
          <w:iCs/>
          <w:sz w:val="22"/>
          <w:szCs w:val="22"/>
        </w:rPr>
        <w:t>Waaler</w:t>
      </w:r>
      <w:proofErr w:type="spellEnd"/>
      <w:r w:rsidRPr="00FA0C99">
        <w:rPr>
          <w:rFonts w:ascii="Tahoma" w:hAnsi="Tahoma"/>
          <w:b/>
          <w:bCs/>
          <w:iCs/>
          <w:sz w:val="22"/>
          <w:szCs w:val="22"/>
        </w:rPr>
        <w:t xml:space="preserve"> </w:t>
      </w:r>
      <w:proofErr w:type="spellStart"/>
      <w:r w:rsidRPr="00FA0C99">
        <w:rPr>
          <w:rFonts w:ascii="Tahoma" w:hAnsi="Tahoma"/>
          <w:b/>
          <w:bCs/>
          <w:iCs/>
          <w:sz w:val="22"/>
          <w:szCs w:val="22"/>
        </w:rPr>
        <w:t>Rose</w:t>
      </w:r>
      <w:proofErr w:type="spellEnd"/>
      <w:r w:rsidRPr="00FA0C99">
        <w:rPr>
          <w:rFonts w:ascii="Tahoma" w:hAnsi="Tahoma"/>
          <w:b/>
          <w:bCs/>
          <w:iCs/>
          <w:sz w:val="22"/>
          <w:szCs w:val="22"/>
        </w:rPr>
        <w:t xml:space="preserve">, </w:t>
      </w:r>
      <w:proofErr w:type="spellStart"/>
      <w:r w:rsidRPr="00FA0C99">
        <w:rPr>
          <w:rFonts w:ascii="Tahoma" w:hAnsi="Tahoma"/>
          <w:b/>
          <w:bCs/>
          <w:iCs/>
          <w:sz w:val="22"/>
          <w:szCs w:val="22"/>
        </w:rPr>
        <w:t>hCG</w:t>
      </w:r>
      <w:proofErr w:type="spellEnd"/>
      <w:r w:rsidRPr="00FA0C99">
        <w:rPr>
          <w:rFonts w:ascii="Tahoma" w:hAnsi="Tahoma"/>
          <w:b/>
          <w:bCs/>
          <w:iCs/>
          <w:sz w:val="22"/>
          <w:szCs w:val="22"/>
        </w:rPr>
        <w:t xml:space="preserve">  i krwi utajonej oraz kasetowe i paskowe testy do wykrywania narkotyków i substancji uzależniających na okres 36 miesięcy.</w:t>
      </w:r>
    </w:p>
    <w:p w:rsidR="002F19A6" w:rsidRPr="00FA0C99" w:rsidRDefault="002F19A6" w:rsidP="00BE183A">
      <w:pPr>
        <w:pStyle w:val="Standard"/>
        <w:autoSpaceDE w:val="0"/>
        <w:rPr>
          <w:rFonts w:ascii="Tahoma" w:hAnsi="Tahoma"/>
          <w:b/>
          <w:bCs/>
          <w:iCs/>
          <w:sz w:val="22"/>
          <w:szCs w:val="22"/>
        </w:rPr>
      </w:pPr>
    </w:p>
    <w:p w:rsidR="002F19A6" w:rsidRPr="00BE183A" w:rsidRDefault="002F19A6" w:rsidP="00BE183A">
      <w:pPr>
        <w:pStyle w:val="Standard"/>
        <w:autoSpaceDE w:val="0"/>
        <w:rPr>
          <w:rFonts w:ascii="Tahoma" w:hAnsi="Tahoma"/>
          <w:sz w:val="20"/>
          <w:szCs w:val="20"/>
        </w:rPr>
      </w:pPr>
    </w:p>
    <w:tbl>
      <w:tblPr>
        <w:tblStyle w:val="Tabela-Siatka"/>
        <w:tblW w:w="14562" w:type="dxa"/>
        <w:tblLayout w:type="fixed"/>
        <w:tblLook w:val="04A0"/>
      </w:tblPr>
      <w:tblGrid>
        <w:gridCol w:w="817"/>
        <w:gridCol w:w="2776"/>
        <w:gridCol w:w="1335"/>
        <w:gridCol w:w="1140"/>
        <w:gridCol w:w="1128"/>
        <w:gridCol w:w="1389"/>
        <w:gridCol w:w="1729"/>
        <w:gridCol w:w="611"/>
        <w:gridCol w:w="1141"/>
        <w:gridCol w:w="1181"/>
        <w:gridCol w:w="1315"/>
      </w:tblGrid>
      <w:tr w:rsidR="00BE183A" w:rsidTr="000C1DD4">
        <w:trPr>
          <w:trHeight w:val="1623"/>
        </w:trPr>
        <w:tc>
          <w:tcPr>
            <w:tcW w:w="817" w:type="dxa"/>
            <w:vAlign w:val="center"/>
          </w:tcPr>
          <w:p w:rsidR="00BE183A" w:rsidRPr="00F70A15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776" w:type="dxa"/>
            <w:vAlign w:val="center"/>
          </w:tcPr>
          <w:p w:rsidR="00BE183A" w:rsidRPr="00F70A15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Asortyment</w:t>
            </w:r>
          </w:p>
        </w:tc>
        <w:tc>
          <w:tcPr>
            <w:tcW w:w="1335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Jednostka miary (j.m.)</w:t>
            </w:r>
          </w:p>
        </w:tc>
        <w:tc>
          <w:tcPr>
            <w:tcW w:w="1140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Szacunkowa ilość potrzeb j.m.</w:t>
            </w:r>
          </w:p>
        </w:tc>
        <w:tc>
          <w:tcPr>
            <w:tcW w:w="1128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Ilość opakowań**</w:t>
            </w:r>
          </w:p>
        </w:tc>
        <w:tc>
          <w:tcPr>
            <w:tcW w:w="1389" w:type="dxa"/>
          </w:tcPr>
          <w:p w:rsidR="00BE183A" w:rsidRPr="000C1DD4" w:rsidRDefault="00BE183A" w:rsidP="00BE183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E183A" w:rsidRPr="000C1DD4" w:rsidRDefault="00BE183A" w:rsidP="00BE183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Cena netto za opakowanie</w:t>
            </w:r>
          </w:p>
        </w:tc>
        <w:tc>
          <w:tcPr>
            <w:tcW w:w="1729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netto </w:t>
            </w:r>
          </w:p>
        </w:tc>
        <w:tc>
          <w:tcPr>
            <w:tcW w:w="611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VAT stawka</w:t>
            </w:r>
          </w:p>
        </w:tc>
        <w:tc>
          <w:tcPr>
            <w:tcW w:w="1141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VAT kwota</w:t>
            </w:r>
          </w:p>
        </w:tc>
        <w:tc>
          <w:tcPr>
            <w:tcW w:w="1181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brutto </w:t>
            </w:r>
          </w:p>
        </w:tc>
        <w:tc>
          <w:tcPr>
            <w:tcW w:w="1315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lub nr katalogowy oraz producent zaoferowanego asortymentu</w:t>
            </w:r>
          </w:p>
        </w:tc>
      </w:tr>
      <w:tr w:rsidR="00BE183A" w:rsidTr="000C1DD4">
        <w:trPr>
          <w:trHeight w:val="406"/>
        </w:trPr>
        <w:tc>
          <w:tcPr>
            <w:tcW w:w="817" w:type="dxa"/>
            <w:vAlign w:val="center"/>
          </w:tcPr>
          <w:p w:rsidR="00BE183A" w:rsidRPr="005014D4" w:rsidRDefault="00BE183A" w:rsidP="00BE183A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5014D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76" w:type="dxa"/>
            <w:vAlign w:val="center"/>
          </w:tcPr>
          <w:p w:rsidR="00BE183A" w:rsidRPr="00F70A15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35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0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28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89" w:type="dxa"/>
          </w:tcPr>
          <w:p w:rsidR="00BE183A" w:rsidRPr="000C1DD4" w:rsidRDefault="00BE183A" w:rsidP="00BE18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29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7=5x6</w:t>
            </w:r>
          </w:p>
        </w:tc>
        <w:tc>
          <w:tcPr>
            <w:tcW w:w="611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41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9=7x8</w:t>
            </w:r>
          </w:p>
        </w:tc>
        <w:tc>
          <w:tcPr>
            <w:tcW w:w="1181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10=8+9</w:t>
            </w:r>
          </w:p>
        </w:tc>
        <w:tc>
          <w:tcPr>
            <w:tcW w:w="1315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0C1DD4" w:rsidTr="000C1DD4">
        <w:trPr>
          <w:trHeight w:val="406"/>
        </w:trPr>
        <w:tc>
          <w:tcPr>
            <w:tcW w:w="817" w:type="dxa"/>
          </w:tcPr>
          <w:p w:rsidR="00BE183A" w:rsidRPr="00BE183A" w:rsidRDefault="00BE183A" w:rsidP="00BE183A">
            <w:pPr>
              <w:pStyle w:val="Akapitzlist"/>
              <w:numPr>
                <w:ilvl w:val="0"/>
                <w:numId w:val="1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BE183A" w:rsidRDefault="00BE183A" w:rsidP="00260F1C">
            <w:pPr>
              <w:pStyle w:val="Standard"/>
              <w:autoSpaceDE w:val="0"/>
              <w:snapToGrid w:val="0"/>
              <w:rPr>
                <w:rFonts w:eastAsia="SimSun, 宋体"/>
                <w:color w:val="000000"/>
              </w:rPr>
            </w:pPr>
            <w:r>
              <w:rPr>
                <w:rFonts w:eastAsia="SimSun, 宋体"/>
                <w:color w:val="000000"/>
                <w:lang w:bidi="ar-SA"/>
              </w:rPr>
              <w:t xml:space="preserve">Test kasetkowy lub paskowy do wykrywania w moczu </w:t>
            </w:r>
            <w:proofErr w:type="spellStart"/>
            <w:r>
              <w:rPr>
                <w:rFonts w:eastAsia="SimSun, 宋体"/>
                <w:color w:val="000000"/>
                <w:lang w:bidi="ar-SA"/>
              </w:rPr>
              <w:t>barbiturianów</w:t>
            </w:r>
            <w:proofErr w:type="spellEnd"/>
          </w:p>
        </w:tc>
        <w:tc>
          <w:tcPr>
            <w:tcW w:w="1335" w:type="dxa"/>
          </w:tcPr>
          <w:p w:rsidR="00BE183A" w:rsidRPr="000C1DD4" w:rsidRDefault="000C1DD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40" w:type="dxa"/>
          </w:tcPr>
          <w:p w:rsidR="00BE183A" w:rsidRPr="000C1DD4" w:rsidRDefault="00BE183A" w:rsidP="00260F1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0C1DD4">
              <w:rPr>
                <w:color w:val="000000" w:themeColor="text1"/>
              </w:rPr>
              <w:t>100</w:t>
            </w:r>
          </w:p>
        </w:tc>
        <w:tc>
          <w:tcPr>
            <w:tcW w:w="1128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C1DD4" w:rsidTr="000C1DD4">
        <w:trPr>
          <w:trHeight w:val="380"/>
        </w:trPr>
        <w:tc>
          <w:tcPr>
            <w:tcW w:w="817" w:type="dxa"/>
          </w:tcPr>
          <w:p w:rsidR="00BE183A" w:rsidRPr="00BE183A" w:rsidRDefault="00BE183A" w:rsidP="00BE183A">
            <w:pPr>
              <w:pStyle w:val="Akapitzlist"/>
              <w:numPr>
                <w:ilvl w:val="0"/>
                <w:numId w:val="1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BE183A" w:rsidRDefault="00BE183A" w:rsidP="00260F1C">
            <w:pPr>
              <w:pStyle w:val="Standard"/>
              <w:autoSpaceDE w:val="0"/>
              <w:snapToGrid w:val="0"/>
              <w:rPr>
                <w:rFonts w:eastAsia="SimSun, 宋体"/>
                <w:color w:val="000000"/>
              </w:rPr>
            </w:pPr>
            <w:r>
              <w:rPr>
                <w:rFonts w:eastAsia="SimSun, 宋体"/>
                <w:color w:val="000000"/>
                <w:lang w:bidi="ar-SA"/>
              </w:rPr>
              <w:t xml:space="preserve">Test kasetkowy lub paskowy  do wykrywania w moczu </w:t>
            </w:r>
            <w:proofErr w:type="spellStart"/>
            <w:r>
              <w:rPr>
                <w:rFonts w:eastAsia="SimSun, 宋体"/>
                <w:color w:val="000000"/>
                <w:lang w:bidi="ar-SA"/>
              </w:rPr>
              <w:t>benzodiazepin</w:t>
            </w:r>
            <w:proofErr w:type="spellEnd"/>
          </w:p>
        </w:tc>
        <w:tc>
          <w:tcPr>
            <w:tcW w:w="1335" w:type="dxa"/>
          </w:tcPr>
          <w:p w:rsidR="00BE183A" w:rsidRPr="000C1DD4" w:rsidRDefault="000C1DD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40" w:type="dxa"/>
          </w:tcPr>
          <w:p w:rsidR="00BE183A" w:rsidRPr="000C1DD4" w:rsidRDefault="00BE183A" w:rsidP="00260F1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0C1DD4">
              <w:rPr>
                <w:color w:val="000000" w:themeColor="text1"/>
              </w:rPr>
              <w:t>100</w:t>
            </w:r>
          </w:p>
        </w:tc>
        <w:tc>
          <w:tcPr>
            <w:tcW w:w="1128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C1DD4" w:rsidTr="000C1DD4">
        <w:trPr>
          <w:trHeight w:val="380"/>
        </w:trPr>
        <w:tc>
          <w:tcPr>
            <w:tcW w:w="817" w:type="dxa"/>
          </w:tcPr>
          <w:p w:rsidR="00BE183A" w:rsidRPr="00BE183A" w:rsidRDefault="00BE183A" w:rsidP="00BE183A">
            <w:pPr>
              <w:pStyle w:val="Akapitzlist"/>
              <w:numPr>
                <w:ilvl w:val="0"/>
                <w:numId w:val="1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BE183A" w:rsidRDefault="00BE183A" w:rsidP="00260F1C">
            <w:pPr>
              <w:pStyle w:val="Standard"/>
              <w:autoSpaceDE w:val="0"/>
              <w:snapToGrid w:val="0"/>
              <w:rPr>
                <w:rFonts w:eastAsia="SimSun, 宋体"/>
                <w:color w:val="000000"/>
              </w:rPr>
            </w:pPr>
            <w:r>
              <w:rPr>
                <w:rFonts w:eastAsia="SimSun, 宋体"/>
                <w:color w:val="000000"/>
                <w:lang w:bidi="ar-SA"/>
              </w:rPr>
              <w:t>Test kasetkowy lub paskowy do wykrywania w moczu THC</w:t>
            </w:r>
          </w:p>
        </w:tc>
        <w:tc>
          <w:tcPr>
            <w:tcW w:w="1335" w:type="dxa"/>
          </w:tcPr>
          <w:p w:rsidR="00BE183A" w:rsidRPr="000C1DD4" w:rsidRDefault="000C1DD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40" w:type="dxa"/>
          </w:tcPr>
          <w:p w:rsidR="00BE183A" w:rsidRPr="000C1DD4" w:rsidRDefault="00BE183A" w:rsidP="00260F1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0C1DD4">
              <w:rPr>
                <w:color w:val="000000" w:themeColor="text1"/>
              </w:rPr>
              <w:t>100</w:t>
            </w:r>
          </w:p>
        </w:tc>
        <w:tc>
          <w:tcPr>
            <w:tcW w:w="1128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C1DD4" w:rsidTr="000C1DD4">
        <w:trPr>
          <w:trHeight w:val="380"/>
        </w:trPr>
        <w:tc>
          <w:tcPr>
            <w:tcW w:w="817" w:type="dxa"/>
          </w:tcPr>
          <w:p w:rsidR="00BE183A" w:rsidRPr="00BE183A" w:rsidRDefault="00BE183A" w:rsidP="00BE183A">
            <w:pPr>
              <w:pStyle w:val="Akapitzlist"/>
              <w:numPr>
                <w:ilvl w:val="0"/>
                <w:numId w:val="1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BE183A" w:rsidRDefault="00BE183A" w:rsidP="00260F1C">
            <w:pPr>
              <w:pStyle w:val="Standard"/>
              <w:autoSpaceDE w:val="0"/>
              <w:snapToGrid w:val="0"/>
              <w:rPr>
                <w:rFonts w:eastAsia="SimSun, 宋体"/>
                <w:color w:val="000000"/>
              </w:rPr>
            </w:pPr>
            <w:r>
              <w:rPr>
                <w:rFonts w:eastAsia="SimSun, 宋体"/>
                <w:color w:val="000000"/>
                <w:lang w:bidi="ar-SA"/>
              </w:rPr>
              <w:t xml:space="preserve">Test kasetkowy lub paskowy  do wykrywania w moczu </w:t>
            </w:r>
            <w:proofErr w:type="spellStart"/>
            <w:r>
              <w:rPr>
                <w:rFonts w:eastAsia="SimSun, 宋体"/>
                <w:color w:val="000000"/>
                <w:lang w:bidi="ar-SA"/>
              </w:rPr>
              <w:t>opiatów</w:t>
            </w:r>
            <w:proofErr w:type="spellEnd"/>
          </w:p>
        </w:tc>
        <w:tc>
          <w:tcPr>
            <w:tcW w:w="1335" w:type="dxa"/>
          </w:tcPr>
          <w:p w:rsidR="00BE183A" w:rsidRPr="000C1DD4" w:rsidRDefault="000C1DD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40" w:type="dxa"/>
          </w:tcPr>
          <w:p w:rsidR="00BE183A" w:rsidRPr="000C1DD4" w:rsidRDefault="00BE183A" w:rsidP="00260F1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0C1DD4">
              <w:rPr>
                <w:color w:val="000000" w:themeColor="text1"/>
              </w:rPr>
              <w:t>100</w:t>
            </w:r>
          </w:p>
        </w:tc>
        <w:tc>
          <w:tcPr>
            <w:tcW w:w="1128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C1DD4" w:rsidTr="000C1DD4">
        <w:trPr>
          <w:trHeight w:val="406"/>
        </w:trPr>
        <w:tc>
          <w:tcPr>
            <w:tcW w:w="817" w:type="dxa"/>
          </w:tcPr>
          <w:p w:rsidR="00BE183A" w:rsidRPr="00BE183A" w:rsidRDefault="00BE183A" w:rsidP="00BE183A">
            <w:pPr>
              <w:pStyle w:val="Akapitzlist"/>
              <w:numPr>
                <w:ilvl w:val="0"/>
                <w:numId w:val="1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BE183A" w:rsidRDefault="00BE183A" w:rsidP="00260F1C">
            <w:pPr>
              <w:pStyle w:val="Standard"/>
              <w:autoSpaceDE w:val="0"/>
              <w:snapToGrid w:val="0"/>
              <w:rPr>
                <w:rFonts w:eastAsia="SimSun, 宋体"/>
                <w:color w:val="000000"/>
              </w:rPr>
            </w:pPr>
            <w:r>
              <w:rPr>
                <w:rFonts w:eastAsia="SimSun, 宋体"/>
                <w:color w:val="000000"/>
                <w:lang w:bidi="ar-SA"/>
              </w:rPr>
              <w:t>Test kasetkowy  lub paskowy  do wykrywania w moczu amfetaminy</w:t>
            </w:r>
          </w:p>
        </w:tc>
        <w:tc>
          <w:tcPr>
            <w:tcW w:w="1335" w:type="dxa"/>
          </w:tcPr>
          <w:p w:rsidR="00BE183A" w:rsidRPr="000C1DD4" w:rsidRDefault="000C1DD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40" w:type="dxa"/>
          </w:tcPr>
          <w:p w:rsidR="00BE183A" w:rsidRPr="000C1DD4" w:rsidRDefault="00BE183A" w:rsidP="00260F1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0C1DD4">
              <w:rPr>
                <w:color w:val="000000" w:themeColor="text1"/>
              </w:rPr>
              <w:t>100</w:t>
            </w:r>
          </w:p>
        </w:tc>
        <w:tc>
          <w:tcPr>
            <w:tcW w:w="1128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C1DD4" w:rsidTr="000C1DD4">
        <w:trPr>
          <w:trHeight w:val="431"/>
        </w:trPr>
        <w:tc>
          <w:tcPr>
            <w:tcW w:w="817" w:type="dxa"/>
          </w:tcPr>
          <w:p w:rsidR="00BE183A" w:rsidRPr="00BE183A" w:rsidRDefault="00BE183A" w:rsidP="00BE183A">
            <w:pPr>
              <w:pStyle w:val="Akapitzlist"/>
              <w:numPr>
                <w:ilvl w:val="0"/>
                <w:numId w:val="1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BE183A" w:rsidRDefault="00BE183A" w:rsidP="00260F1C">
            <w:pPr>
              <w:pStyle w:val="Heading3"/>
              <w:autoSpaceDE w:val="0"/>
              <w:snapToGrid w:val="0"/>
              <w:rPr>
                <w:rFonts w:eastAsia="SimSun, 宋体"/>
                <w:color w:val="000000"/>
                <w:sz w:val="24"/>
                <w:szCs w:val="24"/>
              </w:rPr>
            </w:pPr>
            <w:r>
              <w:rPr>
                <w:rFonts w:eastAsia="SimSun, 宋体"/>
                <w:b w:val="0"/>
                <w:bCs w:val="0"/>
                <w:color w:val="000000"/>
                <w:sz w:val="24"/>
                <w:szCs w:val="24"/>
              </w:rPr>
              <w:t xml:space="preserve">Test kasetkowy  lub paskowy  do wykrywania w moczu </w:t>
            </w:r>
            <w:proofErr w:type="spellStart"/>
            <w:r>
              <w:rPr>
                <w:rFonts w:eastAsia="SimSun, 宋体"/>
                <w:b w:val="0"/>
                <w:bCs w:val="0"/>
                <w:color w:val="000000"/>
                <w:sz w:val="24"/>
                <w:szCs w:val="24"/>
              </w:rPr>
              <w:t>fencyklidyny</w:t>
            </w:r>
            <w:proofErr w:type="spellEnd"/>
            <w:r>
              <w:rPr>
                <w:rFonts w:eastAsia="SimSun, 宋体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SimSun, 宋体"/>
                <w:b w:val="0"/>
                <w:bCs w:val="0"/>
                <w:color w:val="000000"/>
                <w:sz w:val="24"/>
                <w:szCs w:val="24"/>
              </w:rPr>
              <w:lastRenderedPageBreak/>
              <w:t>PCP</w:t>
            </w:r>
          </w:p>
        </w:tc>
        <w:tc>
          <w:tcPr>
            <w:tcW w:w="1335" w:type="dxa"/>
          </w:tcPr>
          <w:p w:rsidR="00BE183A" w:rsidRPr="000C1DD4" w:rsidRDefault="000C1DD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color w:val="000000" w:themeColor="text1"/>
                <w:sz w:val="24"/>
                <w:szCs w:val="24"/>
              </w:rPr>
              <w:lastRenderedPageBreak/>
              <w:t>oznaczenia</w:t>
            </w:r>
          </w:p>
        </w:tc>
        <w:tc>
          <w:tcPr>
            <w:tcW w:w="1140" w:type="dxa"/>
          </w:tcPr>
          <w:p w:rsidR="00BE183A" w:rsidRPr="000C1DD4" w:rsidRDefault="00BE183A" w:rsidP="00260F1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0C1DD4">
              <w:rPr>
                <w:color w:val="000000" w:themeColor="text1"/>
              </w:rPr>
              <w:t>600</w:t>
            </w:r>
          </w:p>
        </w:tc>
        <w:tc>
          <w:tcPr>
            <w:tcW w:w="1128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E183A" w:rsidTr="000C1DD4">
        <w:trPr>
          <w:trHeight w:val="431"/>
        </w:trPr>
        <w:tc>
          <w:tcPr>
            <w:tcW w:w="817" w:type="dxa"/>
          </w:tcPr>
          <w:p w:rsidR="00BE183A" w:rsidRPr="00BE183A" w:rsidRDefault="00BE183A" w:rsidP="00BE183A">
            <w:pPr>
              <w:pStyle w:val="Akapitzlist"/>
              <w:numPr>
                <w:ilvl w:val="0"/>
                <w:numId w:val="1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BE183A" w:rsidRDefault="00BE183A" w:rsidP="00260F1C">
            <w:pPr>
              <w:pStyle w:val="Heading3"/>
              <w:autoSpaceDE w:val="0"/>
              <w:snapToGrid w:val="0"/>
              <w:rPr>
                <w:rFonts w:eastAsia="SimSun, 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SimSun, 宋体"/>
                <w:b w:val="0"/>
                <w:bCs w:val="0"/>
                <w:color w:val="000000"/>
                <w:sz w:val="24"/>
                <w:szCs w:val="24"/>
              </w:rPr>
              <w:t>Test kasetkowy lub paskowy  do wykrywania w moczu  TCA</w:t>
            </w:r>
          </w:p>
        </w:tc>
        <w:tc>
          <w:tcPr>
            <w:tcW w:w="1335" w:type="dxa"/>
          </w:tcPr>
          <w:p w:rsidR="00BE183A" w:rsidRPr="000C1DD4" w:rsidRDefault="000C1DD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40" w:type="dxa"/>
          </w:tcPr>
          <w:p w:rsidR="00BE183A" w:rsidRPr="000C1DD4" w:rsidRDefault="00BE183A" w:rsidP="00260F1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0C1DD4">
              <w:rPr>
                <w:color w:val="000000" w:themeColor="text1"/>
              </w:rPr>
              <w:t>600</w:t>
            </w:r>
          </w:p>
        </w:tc>
        <w:tc>
          <w:tcPr>
            <w:tcW w:w="1128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E183A" w:rsidTr="000C1DD4">
        <w:trPr>
          <w:trHeight w:val="431"/>
        </w:trPr>
        <w:tc>
          <w:tcPr>
            <w:tcW w:w="817" w:type="dxa"/>
          </w:tcPr>
          <w:p w:rsidR="00BE183A" w:rsidRPr="00BE183A" w:rsidRDefault="00BE183A" w:rsidP="00BE183A">
            <w:pPr>
              <w:pStyle w:val="Akapitzlist"/>
              <w:numPr>
                <w:ilvl w:val="0"/>
                <w:numId w:val="1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BE183A" w:rsidRDefault="00BE183A" w:rsidP="00260F1C">
            <w:pPr>
              <w:pStyle w:val="Standard"/>
              <w:autoSpaceDE w:val="0"/>
              <w:snapToGrid w:val="0"/>
              <w:rPr>
                <w:rFonts w:eastAsia="SimSun, 宋体"/>
                <w:color w:val="000000"/>
              </w:rPr>
            </w:pPr>
            <w:r>
              <w:rPr>
                <w:rFonts w:eastAsia="SimSun, 宋体"/>
                <w:color w:val="000000"/>
                <w:lang w:bidi="ar-SA"/>
              </w:rPr>
              <w:t>Test kasetkowy lub paskowy do wykrywania w moczu paracetamolu</w:t>
            </w:r>
          </w:p>
        </w:tc>
        <w:tc>
          <w:tcPr>
            <w:tcW w:w="1335" w:type="dxa"/>
          </w:tcPr>
          <w:p w:rsidR="00BE183A" w:rsidRPr="000C1DD4" w:rsidRDefault="000C1DD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40" w:type="dxa"/>
          </w:tcPr>
          <w:p w:rsidR="00BE183A" w:rsidRPr="000C1DD4" w:rsidRDefault="00BE183A" w:rsidP="00260F1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0C1DD4">
              <w:rPr>
                <w:color w:val="000000" w:themeColor="text1"/>
              </w:rPr>
              <w:t>600</w:t>
            </w:r>
          </w:p>
        </w:tc>
        <w:tc>
          <w:tcPr>
            <w:tcW w:w="1128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E183A" w:rsidTr="000C1DD4">
        <w:trPr>
          <w:trHeight w:val="431"/>
        </w:trPr>
        <w:tc>
          <w:tcPr>
            <w:tcW w:w="817" w:type="dxa"/>
          </w:tcPr>
          <w:p w:rsidR="00BE183A" w:rsidRPr="00BE183A" w:rsidRDefault="00BE183A" w:rsidP="00BE183A">
            <w:pPr>
              <w:pStyle w:val="Akapitzlist"/>
              <w:numPr>
                <w:ilvl w:val="0"/>
                <w:numId w:val="1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BE183A" w:rsidRDefault="00BE183A" w:rsidP="00260F1C">
            <w:pPr>
              <w:pStyle w:val="Standard"/>
              <w:autoSpaceDE w:val="0"/>
              <w:snapToGrid w:val="0"/>
              <w:rPr>
                <w:rFonts w:eastAsia="SimSun, 宋体"/>
                <w:color w:val="000000"/>
              </w:rPr>
            </w:pPr>
            <w:r>
              <w:rPr>
                <w:rFonts w:eastAsia="SimSun, 宋体"/>
                <w:color w:val="000000"/>
                <w:lang w:bidi="ar-SA"/>
              </w:rPr>
              <w:t>Test kasetkowy lub paskowy  do wykrywania w moczu EDDP(</w:t>
            </w:r>
            <w:proofErr w:type="spellStart"/>
            <w:r>
              <w:rPr>
                <w:rFonts w:eastAsia="SimSun, 宋体"/>
                <w:color w:val="000000"/>
                <w:lang w:bidi="ar-SA"/>
              </w:rPr>
              <w:t>metabolitmetadonu</w:t>
            </w:r>
            <w:proofErr w:type="spellEnd"/>
            <w:r>
              <w:rPr>
                <w:rFonts w:eastAsia="SimSun, 宋体"/>
                <w:color w:val="000000"/>
                <w:lang w:bidi="ar-SA"/>
              </w:rPr>
              <w:t xml:space="preserve">  )</w:t>
            </w:r>
          </w:p>
        </w:tc>
        <w:tc>
          <w:tcPr>
            <w:tcW w:w="1335" w:type="dxa"/>
          </w:tcPr>
          <w:p w:rsidR="00BE183A" w:rsidRPr="000C1DD4" w:rsidRDefault="000C1DD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40" w:type="dxa"/>
          </w:tcPr>
          <w:p w:rsidR="00BE183A" w:rsidRPr="000C1DD4" w:rsidRDefault="00BE183A" w:rsidP="00260F1C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0C1DD4">
              <w:rPr>
                <w:color w:val="000000" w:themeColor="text1"/>
              </w:rPr>
              <w:t>600</w:t>
            </w:r>
          </w:p>
        </w:tc>
        <w:tc>
          <w:tcPr>
            <w:tcW w:w="1128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E183A" w:rsidTr="000C1DD4">
        <w:trPr>
          <w:trHeight w:val="431"/>
        </w:trPr>
        <w:tc>
          <w:tcPr>
            <w:tcW w:w="817" w:type="dxa"/>
          </w:tcPr>
          <w:p w:rsidR="00BE183A" w:rsidRPr="00BE183A" w:rsidRDefault="00BE183A" w:rsidP="00BE183A">
            <w:pPr>
              <w:pStyle w:val="Akapitzlist"/>
              <w:numPr>
                <w:ilvl w:val="0"/>
                <w:numId w:val="1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BE183A" w:rsidRDefault="00BE183A" w:rsidP="00260F1C">
            <w:pPr>
              <w:pStyle w:val="Standard"/>
              <w:autoSpaceDE w:val="0"/>
              <w:snapToGrid w:val="0"/>
              <w:spacing w:after="120"/>
              <w:rPr>
                <w:rFonts w:eastAsia="SimSun, 宋体"/>
                <w:color w:val="000000"/>
              </w:rPr>
            </w:pPr>
            <w:r>
              <w:rPr>
                <w:rFonts w:eastAsia="SimSun, 宋体"/>
                <w:color w:val="000000"/>
                <w:lang w:bidi="ar-SA"/>
              </w:rPr>
              <w:t>Test kasetkowy lub  paskowy  5 parametrowy do wykrywania  substancji uzależniających:</w:t>
            </w:r>
          </w:p>
          <w:p w:rsidR="00BE183A" w:rsidRDefault="00BE183A" w:rsidP="00260F1C">
            <w:pPr>
              <w:pStyle w:val="Standard"/>
              <w:autoSpaceDE w:val="0"/>
              <w:snapToGrid w:val="0"/>
              <w:spacing w:after="120"/>
              <w:rPr>
                <w:rFonts w:eastAsia="SimSun, 宋体"/>
                <w:color w:val="000000"/>
              </w:rPr>
            </w:pPr>
            <w:r>
              <w:rPr>
                <w:rFonts w:eastAsia="SimSun, 宋体"/>
                <w:color w:val="000000"/>
                <w:lang w:bidi="ar-SA"/>
              </w:rPr>
              <w:t>k2 , MDPV , CAT , LSD ,  MEP</w:t>
            </w:r>
          </w:p>
          <w:p w:rsidR="00BE183A" w:rsidRDefault="00BE183A" w:rsidP="00260F1C">
            <w:pPr>
              <w:pStyle w:val="Standard"/>
              <w:autoSpaceDE w:val="0"/>
              <w:snapToGrid w:val="0"/>
              <w:spacing w:after="120"/>
            </w:pPr>
            <w:r>
              <w:rPr>
                <w:rFonts w:eastAsia="SimSun, 宋体"/>
                <w:color w:val="000000"/>
                <w:lang w:bidi="ar-SA"/>
              </w:rPr>
              <w:t xml:space="preserve">syntetyczna marihuana , pochodne </w:t>
            </w:r>
            <w:proofErr w:type="spellStart"/>
            <w:r>
              <w:rPr>
                <w:rFonts w:eastAsia="SimSun, 宋体"/>
                <w:color w:val="000000"/>
                <w:lang w:bidi="ar-SA"/>
              </w:rPr>
              <w:t>mefedronu</w:t>
            </w:r>
            <w:proofErr w:type="spellEnd"/>
            <w:r>
              <w:rPr>
                <w:rFonts w:eastAsia="SimSun, 宋体"/>
                <w:color w:val="000000"/>
                <w:lang w:bidi="ar-SA"/>
              </w:rPr>
              <w:t xml:space="preserve"> ,  pochodne </w:t>
            </w:r>
            <w:proofErr w:type="spellStart"/>
            <w:r>
              <w:rPr>
                <w:rFonts w:eastAsia="SimSun, 宋体"/>
                <w:color w:val="000000"/>
                <w:lang w:bidi="ar-SA"/>
              </w:rPr>
              <w:t>CathaEdulis</w:t>
            </w:r>
            <w:proofErr w:type="spellEnd"/>
            <w:r>
              <w:rPr>
                <w:rFonts w:eastAsia="SimSun, 宋体"/>
                <w:color w:val="000000"/>
                <w:lang w:bidi="ar-SA"/>
              </w:rPr>
              <w:t xml:space="preserve"> ,</w:t>
            </w:r>
            <w:proofErr w:type="spellStart"/>
            <w:r>
              <w:t>dietylamid</w:t>
            </w:r>
            <w:proofErr w:type="spellEnd"/>
            <w:r>
              <w:t xml:space="preserve"> kwasu lizergowego , </w:t>
            </w:r>
            <w:r>
              <w:rPr>
                <w:rFonts w:eastAsia="SimSun, 宋体"/>
                <w:color w:val="000000"/>
                <w:lang w:bidi="ar-SA"/>
              </w:rPr>
              <w:t xml:space="preserve"> </w:t>
            </w:r>
            <w:proofErr w:type="spellStart"/>
            <w:r>
              <w:rPr>
                <w:rFonts w:eastAsia="SimSun, 宋体"/>
                <w:color w:val="000000"/>
                <w:lang w:bidi="ar-SA"/>
              </w:rPr>
              <w:t>mefedron</w:t>
            </w:r>
            <w:proofErr w:type="spellEnd"/>
          </w:p>
        </w:tc>
        <w:tc>
          <w:tcPr>
            <w:tcW w:w="1335" w:type="dxa"/>
          </w:tcPr>
          <w:p w:rsidR="00BE183A" w:rsidRPr="000C1DD4" w:rsidRDefault="000C1DD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40" w:type="dxa"/>
          </w:tcPr>
          <w:p w:rsidR="00BE183A" w:rsidRPr="000C1DD4" w:rsidRDefault="00BE183A" w:rsidP="00260F1C">
            <w:pPr>
              <w:pStyle w:val="Standard"/>
              <w:autoSpaceDE w:val="0"/>
              <w:snapToGrid w:val="0"/>
              <w:jc w:val="center"/>
              <w:rPr>
                <w:rFonts w:eastAsia="SimSun, 宋体"/>
                <w:color w:val="000000" w:themeColor="text1"/>
              </w:rPr>
            </w:pPr>
            <w:r w:rsidRPr="000C1DD4">
              <w:rPr>
                <w:rFonts w:eastAsia="SimSun, 宋体"/>
                <w:color w:val="000000" w:themeColor="text1"/>
                <w:lang w:bidi="ar-SA"/>
              </w:rPr>
              <w:t>600</w:t>
            </w:r>
          </w:p>
        </w:tc>
        <w:tc>
          <w:tcPr>
            <w:tcW w:w="1128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E183A" w:rsidTr="000C1DD4">
        <w:trPr>
          <w:trHeight w:val="431"/>
        </w:trPr>
        <w:tc>
          <w:tcPr>
            <w:tcW w:w="817" w:type="dxa"/>
          </w:tcPr>
          <w:p w:rsidR="00BE183A" w:rsidRPr="00BE183A" w:rsidRDefault="00BE183A" w:rsidP="00BE183A">
            <w:pPr>
              <w:pStyle w:val="Akapitzlist"/>
              <w:numPr>
                <w:ilvl w:val="0"/>
                <w:numId w:val="1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BE183A" w:rsidRDefault="00BE183A" w:rsidP="00260F1C">
            <w:pPr>
              <w:pStyle w:val="Standard"/>
              <w:autoSpaceDE w:val="0"/>
              <w:snapToGrid w:val="0"/>
              <w:spacing w:after="120"/>
              <w:rPr>
                <w:rFonts w:eastAsia="SimSun, 宋体"/>
                <w:color w:val="000000"/>
              </w:rPr>
            </w:pPr>
            <w:r>
              <w:rPr>
                <w:rFonts w:eastAsia="SimSun, 宋体"/>
                <w:color w:val="000000"/>
                <w:lang w:bidi="ar-SA"/>
              </w:rPr>
              <w:t>Test kasetkowy lub  paskowy  10 parametrowy do wykrywania narkotyków i substancji uzależniających:</w:t>
            </w:r>
          </w:p>
          <w:p w:rsidR="00BE183A" w:rsidRDefault="00BE183A" w:rsidP="00260F1C">
            <w:pPr>
              <w:pStyle w:val="Standard"/>
              <w:autoSpaceDE w:val="0"/>
              <w:snapToGrid w:val="0"/>
              <w:spacing w:after="120"/>
              <w:rPr>
                <w:rFonts w:eastAsia="SimSun, 宋体"/>
                <w:color w:val="000000"/>
              </w:rPr>
            </w:pPr>
            <w:r>
              <w:rPr>
                <w:rFonts w:eastAsia="SimSun, 宋体"/>
                <w:color w:val="000000"/>
                <w:lang w:bidi="ar-SA"/>
              </w:rPr>
              <w:lastRenderedPageBreak/>
              <w:t xml:space="preserve"> AMP ,  THC , COC , BZO , BUP , BAR , MET , MOR , MTD , MDMA</w:t>
            </w:r>
          </w:p>
          <w:p w:rsidR="00BE183A" w:rsidRDefault="00BE183A" w:rsidP="00260F1C">
            <w:pPr>
              <w:pStyle w:val="Standard"/>
              <w:autoSpaceDE w:val="0"/>
              <w:snapToGrid w:val="0"/>
              <w:spacing w:after="120"/>
              <w:rPr>
                <w:rFonts w:eastAsia="SimSun, 宋体"/>
                <w:color w:val="000000"/>
              </w:rPr>
            </w:pPr>
            <w:r>
              <w:rPr>
                <w:rFonts w:eastAsia="SimSun, 宋体"/>
                <w:color w:val="000000"/>
                <w:lang w:bidi="ar-SA"/>
              </w:rPr>
              <w:t xml:space="preserve">( amfetamina / </w:t>
            </w:r>
            <w:proofErr w:type="spellStart"/>
            <w:r>
              <w:rPr>
                <w:rFonts w:eastAsia="SimSun, 宋体"/>
                <w:color w:val="000000"/>
                <w:lang w:bidi="ar-SA"/>
              </w:rPr>
              <w:t>kanabinoidy</w:t>
            </w:r>
            <w:proofErr w:type="spellEnd"/>
            <w:r>
              <w:rPr>
                <w:rFonts w:eastAsia="SimSun, 宋体"/>
                <w:color w:val="000000"/>
                <w:lang w:bidi="ar-SA"/>
              </w:rPr>
              <w:t xml:space="preserve"> / kokaina / </w:t>
            </w:r>
            <w:proofErr w:type="spellStart"/>
            <w:r>
              <w:rPr>
                <w:rFonts w:eastAsia="SimSun, 宋体"/>
                <w:color w:val="000000"/>
                <w:lang w:bidi="ar-SA"/>
              </w:rPr>
              <w:t>benzodiazepiny</w:t>
            </w:r>
            <w:proofErr w:type="spellEnd"/>
            <w:r>
              <w:rPr>
                <w:rFonts w:eastAsia="SimSun, 宋体"/>
                <w:color w:val="000000"/>
                <w:lang w:bidi="ar-SA"/>
              </w:rPr>
              <w:t xml:space="preserve"> / </w:t>
            </w:r>
            <w:proofErr w:type="spellStart"/>
            <w:r>
              <w:rPr>
                <w:rFonts w:eastAsia="SimSun, 宋体"/>
                <w:color w:val="000000"/>
                <w:lang w:bidi="ar-SA"/>
              </w:rPr>
              <w:t>buprenorfina</w:t>
            </w:r>
            <w:proofErr w:type="spellEnd"/>
            <w:r>
              <w:rPr>
                <w:rFonts w:eastAsia="SimSun, 宋体"/>
                <w:color w:val="000000"/>
                <w:lang w:bidi="ar-SA"/>
              </w:rPr>
              <w:t xml:space="preserve"> / barbiturany / </w:t>
            </w:r>
            <w:proofErr w:type="spellStart"/>
            <w:r>
              <w:rPr>
                <w:rFonts w:eastAsia="SimSun, 宋体"/>
                <w:color w:val="000000"/>
                <w:lang w:bidi="ar-SA"/>
              </w:rPr>
              <w:t>metamfetamina</w:t>
            </w:r>
            <w:proofErr w:type="spellEnd"/>
            <w:r>
              <w:rPr>
                <w:rFonts w:eastAsia="SimSun, 宋体"/>
                <w:color w:val="000000"/>
                <w:lang w:bidi="ar-SA"/>
              </w:rPr>
              <w:t xml:space="preserve">  / </w:t>
            </w:r>
            <w:proofErr w:type="spellStart"/>
            <w:r>
              <w:rPr>
                <w:rFonts w:eastAsia="SimSun, 宋体"/>
                <w:color w:val="000000"/>
                <w:lang w:bidi="ar-SA"/>
              </w:rPr>
              <w:t>opiaty-morfina</w:t>
            </w:r>
            <w:proofErr w:type="spellEnd"/>
            <w:r>
              <w:rPr>
                <w:rFonts w:eastAsia="SimSun, 宋体"/>
                <w:color w:val="000000"/>
                <w:lang w:bidi="ar-SA"/>
              </w:rPr>
              <w:t xml:space="preserve"> / </w:t>
            </w:r>
            <w:proofErr w:type="spellStart"/>
            <w:r>
              <w:rPr>
                <w:rFonts w:eastAsia="SimSun, 宋体"/>
                <w:color w:val="000000"/>
                <w:lang w:bidi="ar-SA"/>
              </w:rPr>
              <w:t>metadon</w:t>
            </w:r>
            <w:proofErr w:type="spellEnd"/>
            <w:r>
              <w:rPr>
                <w:rFonts w:eastAsia="SimSun, 宋体"/>
                <w:color w:val="000000"/>
                <w:lang w:bidi="ar-SA"/>
              </w:rPr>
              <w:t xml:space="preserve"> / ekstazy )</w:t>
            </w:r>
          </w:p>
        </w:tc>
        <w:tc>
          <w:tcPr>
            <w:tcW w:w="1335" w:type="dxa"/>
          </w:tcPr>
          <w:p w:rsidR="00BE183A" w:rsidRPr="000C1DD4" w:rsidRDefault="000C1DD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color w:val="000000" w:themeColor="text1"/>
                <w:sz w:val="24"/>
                <w:szCs w:val="24"/>
              </w:rPr>
              <w:lastRenderedPageBreak/>
              <w:t>oznaczenia</w:t>
            </w:r>
          </w:p>
        </w:tc>
        <w:tc>
          <w:tcPr>
            <w:tcW w:w="1140" w:type="dxa"/>
          </w:tcPr>
          <w:p w:rsidR="00BE183A" w:rsidRPr="000C1DD4" w:rsidRDefault="00BE183A" w:rsidP="00260F1C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C1DD4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128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E183A" w:rsidTr="000C1DD4">
        <w:trPr>
          <w:trHeight w:val="431"/>
        </w:trPr>
        <w:tc>
          <w:tcPr>
            <w:tcW w:w="817" w:type="dxa"/>
          </w:tcPr>
          <w:p w:rsidR="00BE183A" w:rsidRPr="00BE183A" w:rsidRDefault="00BE183A" w:rsidP="00BE183A">
            <w:pPr>
              <w:pStyle w:val="Akapitzlist"/>
              <w:numPr>
                <w:ilvl w:val="0"/>
                <w:numId w:val="1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BE183A" w:rsidRDefault="00BE183A" w:rsidP="00260F1C">
            <w:pPr>
              <w:pStyle w:val="Standard"/>
              <w:autoSpaceDE w:val="0"/>
              <w:snapToGrid w:val="0"/>
              <w:spacing w:after="120"/>
              <w:rPr>
                <w:rFonts w:eastAsia="SimSun, 宋体"/>
                <w:color w:val="000000"/>
              </w:rPr>
            </w:pPr>
            <w:r>
              <w:rPr>
                <w:rFonts w:eastAsia="SimSun, 宋体"/>
                <w:color w:val="000000"/>
                <w:lang w:bidi="ar-SA"/>
              </w:rPr>
              <w:t xml:space="preserve">Test kasetkowy lub  paskowy do wykrywania krwi utajonej w kale  o czułości 97% i swoistości 98% zawierający </w:t>
            </w:r>
            <w:proofErr w:type="spellStart"/>
            <w:r>
              <w:rPr>
                <w:rFonts w:eastAsia="SimSun, 宋体"/>
                <w:color w:val="000000"/>
                <w:lang w:bidi="ar-SA"/>
              </w:rPr>
              <w:t>aplikatory</w:t>
            </w:r>
            <w:proofErr w:type="spellEnd"/>
            <w:r>
              <w:rPr>
                <w:rFonts w:eastAsia="SimSun, 宋体"/>
                <w:color w:val="000000"/>
                <w:lang w:bidi="ar-SA"/>
              </w:rPr>
              <w:t xml:space="preserve"> z buforem</w:t>
            </w:r>
          </w:p>
        </w:tc>
        <w:tc>
          <w:tcPr>
            <w:tcW w:w="1335" w:type="dxa"/>
          </w:tcPr>
          <w:p w:rsidR="00BE183A" w:rsidRPr="000C1DD4" w:rsidRDefault="000C1DD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40" w:type="dxa"/>
          </w:tcPr>
          <w:p w:rsidR="00BE183A" w:rsidRPr="000C1DD4" w:rsidRDefault="00BE183A" w:rsidP="00260F1C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C1DD4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128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E183A" w:rsidTr="000C1DD4">
        <w:trPr>
          <w:trHeight w:val="431"/>
        </w:trPr>
        <w:tc>
          <w:tcPr>
            <w:tcW w:w="817" w:type="dxa"/>
          </w:tcPr>
          <w:p w:rsidR="00BE183A" w:rsidRPr="00BE183A" w:rsidRDefault="00BE183A" w:rsidP="00BE183A">
            <w:pPr>
              <w:pStyle w:val="Akapitzlist"/>
              <w:numPr>
                <w:ilvl w:val="0"/>
                <w:numId w:val="1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BE183A" w:rsidRDefault="00BE183A" w:rsidP="00260F1C">
            <w:pPr>
              <w:pStyle w:val="Standard"/>
              <w:autoSpaceDE w:val="0"/>
              <w:snapToGrid w:val="0"/>
              <w:spacing w:after="120"/>
              <w:rPr>
                <w:rFonts w:eastAsia="SimSun, 宋体"/>
                <w:color w:val="000000"/>
              </w:rPr>
            </w:pPr>
            <w:r>
              <w:rPr>
                <w:rFonts w:eastAsia="SimSun, 宋体"/>
                <w:color w:val="000000"/>
                <w:lang w:bidi="ar-SA"/>
              </w:rPr>
              <w:t xml:space="preserve">Test kasetkowy lub  paskowy do wykrywania </w:t>
            </w:r>
            <w:proofErr w:type="spellStart"/>
            <w:r>
              <w:rPr>
                <w:rFonts w:eastAsia="SimSun, 宋体"/>
                <w:color w:val="000000"/>
                <w:lang w:bidi="ar-SA"/>
              </w:rPr>
              <w:t>hCG</w:t>
            </w:r>
            <w:proofErr w:type="spellEnd"/>
            <w:r>
              <w:rPr>
                <w:rFonts w:eastAsia="SimSun, 宋体"/>
                <w:color w:val="000000"/>
                <w:lang w:bidi="ar-SA"/>
              </w:rPr>
              <w:t xml:space="preserve"> w moczu lub surowicy o czułości 10 </w:t>
            </w:r>
            <w:proofErr w:type="spellStart"/>
            <w:r>
              <w:rPr>
                <w:rFonts w:eastAsia="SimSun, 宋体"/>
                <w:color w:val="000000"/>
                <w:lang w:bidi="ar-SA"/>
              </w:rPr>
              <w:t>mIU</w:t>
            </w:r>
            <w:proofErr w:type="spellEnd"/>
            <w:r>
              <w:rPr>
                <w:rFonts w:eastAsia="SimSun, 宋体"/>
                <w:color w:val="000000"/>
                <w:lang w:bidi="ar-SA"/>
              </w:rPr>
              <w:t>/ml</w:t>
            </w:r>
          </w:p>
        </w:tc>
        <w:tc>
          <w:tcPr>
            <w:tcW w:w="1335" w:type="dxa"/>
          </w:tcPr>
          <w:p w:rsidR="00BE183A" w:rsidRPr="000C1DD4" w:rsidRDefault="000C1DD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40" w:type="dxa"/>
          </w:tcPr>
          <w:p w:rsidR="00BE183A" w:rsidRPr="000C1DD4" w:rsidRDefault="00BE183A" w:rsidP="00260F1C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C1DD4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28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E183A" w:rsidTr="000C1DD4">
        <w:trPr>
          <w:trHeight w:val="431"/>
        </w:trPr>
        <w:tc>
          <w:tcPr>
            <w:tcW w:w="817" w:type="dxa"/>
          </w:tcPr>
          <w:p w:rsidR="00BE183A" w:rsidRPr="00BE183A" w:rsidRDefault="00BE183A" w:rsidP="00BE183A">
            <w:pPr>
              <w:pStyle w:val="Akapitzlist"/>
              <w:numPr>
                <w:ilvl w:val="0"/>
                <w:numId w:val="1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BE183A" w:rsidRDefault="00BE183A" w:rsidP="00260F1C">
            <w:pPr>
              <w:pStyle w:val="Standard"/>
              <w:autoSpaceDE w:val="0"/>
              <w:snapToGrid w:val="0"/>
              <w:spacing w:after="120"/>
              <w:rPr>
                <w:rFonts w:eastAsia="SimSun, 宋体"/>
                <w:color w:val="000000"/>
              </w:rPr>
            </w:pPr>
            <w:r>
              <w:rPr>
                <w:rFonts w:eastAsia="SimSun, 宋体"/>
                <w:color w:val="000000"/>
                <w:lang w:bidi="ar-SA"/>
              </w:rPr>
              <w:t>Test lateksowy do oznaczenia ASO czułość 200 +/- 50 IU/ml</w:t>
            </w:r>
          </w:p>
        </w:tc>
        <w:tc>
          <w:tcPr>
            <w:tcW w:w="1335" w:type="dxa"/>
          </w:tcPr>
          <w:p w:rsidR="00BE183A" w:rsidRPr="000C1DD4" w:rsidRDefault="000C1DD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40" w:type="dxa"/>
          </w:tcPr>
          <w:p w:rsidR="00BE183A" w:rsidRPr="000C1DD4" w:rsidRDefault="00BE183A" w:rsidP="00260F1C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C1DD4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128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E183A" w:rsidTr="000C1DD4">
        <w:trPr>
          <w:trHeight w:val="431"/>
        </w:trPr>
        <w:tc>
          <w:tcPr>
            <w:tcW w:w="817" w:type="dxa"/>
          </w:tcPr>
          <w:p w:rsidR="00BE183A" w:rsidRPr="00BE183A" w:rsidRDefault="00BE183A" w:rsidP="00BE183A">
            <w:pPr>
              <w:pStyle w:val="Akapitzlist"/>
              <w:numPr>
                <w:ilvl w:val="0"/>
                <w:numId w:val="1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BE183A" w:rsidRDefault="00BE183A" w:rsidP="00260F1C">
            <w:pPr>
              <w:pStyle w:val="Standard"/>
              <w:autoSpaceDE w:val="0"/>
              <w:snapToGrid w:val="0"/>
              <w:spacing w:after="120"/>
              <w:rPr>
                <w:rFonts w:eastAsia="SimSun, 宋体"/>
                <w:color w:val="000000"/>
              </w:rPr>
            </w:pPr>
            <w:r>
              <w:rPr>
                <w:rFonts w:eastAsia="SimSun, 宋体"/>
                <w:color w:val="000000"/>
                <w:lang w:bidi="ar-SA"/>
              </w:rPr>
              <w:t>Test lateksowy do oznaczenia RF  czułość analityczna 8  IU/ml</w:t>
            </w:r>
          </w:p>
        </w:tc>
        <w:tc>
          <w:tcPr>
            <w:tcW w:w="1335" w:type="dxa"/>
          </w:tcPr>
          <w:p w:rsidR="00BE183A" w:rsidRPr="000C1DD4" w:rsidRDefault="000C1DD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40" w:type="dxa"/>
          </w:tcPr>
          <w:p w:rsidR="00BE183A" w:rsidRPr="000C1DD4" w:rsidRDefault="00BE183A" w:rsidP="00260F1C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C1DD4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128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E183A" w:rsidTr="000C1DD4">
        <w:trPr>
          <w:trHeight w:val="431"/>
        </w:trPr>
        <w:tc>
          <w:tcPr>
            <w:tcW w:w="817" w:type="dxa"/>
          </w:tcPr>
          <w:p w:rsidR="00BE183A" w:rsidRPr="00BE183A" w:rsidRDefault="00BE183A" w:rsidP="00BE183A">
            <w:pPr>
              <w:pStyle w:val="Akapitzlist"/>
              <w:numPr>
                <w:ilvl w:val="0"/>
                <w:numId w:val="1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BE183A" w:rsidRDefault="00BE183A" w:rsidP="00260F1C">
            <w:pPr>
              <w:pStyle w:val="Standard"/>
              <w:autoSpaceDE w:val="0"/>
              <w:snapToGrid w:val="0"/>
              <w:spacing w:after="120"/>
              <w:rPr>
                <w:rFonts w:eastAsia="SimSun, 宋体"/>
                <w:color w:val="000000"/>
              </w:rPr>
            </w:pPr>
            <w:r>
              <w:rPr>
                <w:rFonts w:eastAsia="SimSun, 宋体"/>
                <w:color w:val="000000"/>
                <w:lang w:bidi="ar-SA"/>
              </w:rPr>
              <w:t>Test lateksowy do oznaczenia SLE</w:t>
            </w:r>
          </w:p>
        </w:tc>
        <w:tc>
          <w:tcPr>
            <w:tcW w:w="1335" w:type="dxa"/>
          </w:tcPr>
          <w:p w:rsidR="00BE183A" w:rsidRPr="000C1DD4" w:rsidRDefault="000C1DD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40" w:type="dxa"/>
          </w:tcPr>
          <w:p w:rsidR="00BE183A" w:rsidRPr="000C1DD4" w:rsidRDefault="00BE183A" w:rsidP="00260F1C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C1DD4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28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E183A" w:rsidTr="000C1DD4">
        <w:trPr>
          <w:trHeight w:val="431"/>
        </w:trPr>
        <w:tc>
          <w:tcPr>
            <w:tcW w:w="817" w:type="dxa"/>
          </w:tcPr>
          <w:p w:rsidR="00BE183A" w:rsidRPr="00BE183A" w:rsidRDefault="00BE183A" w:rsidP="00BE183A">
            <w:pPr>
              <w:pStyle w:val="Akapitzlist"/>
              <w:numPr>
                <w:ilvl w:val="0"/>
                <w:numId w:val="1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BE183A" w:rsidRDefault="00BE183A" w:rsidP="00260F1C">
            <w:pPr>
              <w:pStyle w:val="Standard"/>
              <w:autoSpaceDE w:val="0"/>
              <w:snapToGrid w:val="0"/>
              <w:spacing w:after="120"/>
              <w:rPr>
                <w:rFonts w:eastAsia="SimSun, 宋体"/>
                <w:color w:val="000000"/>
              </w:rPr>
            </w:pPr>
            <w:r>
              <w:rPr>
                <w:rFonts w:eastAsia="SimSun, 宋体"/>
                <w:color w:val="000000"/>
                <w:lang w:bidi="ar-SA"/>
              </w:rPr>
              <w:t xml:space="preserve">Test </w:t>
            </w:r>
            <w:proofErr w:type="spellStart"/>
            <w:r>
              <w:rPr>
                <w:rFonts w:eastAsia="SimSun, 宋体"/>
                <w:color w:val="000000"/>
                <w:lang w:bidi="ar-SA"/>
              </w:rPr>
              <w:t>hemaglutacyjny</w:t>
            </w:r>
            <w:proofErr w:type="spellEnd"/>
            <w:r>
              <w:rPr>
                <w:rFonts w:eastAsia="SimSun, 宋体"/>
                <w:color w:val="000000"/>
                <w:lang w:bidi="ar-SA"/>
              </w:rPr>
              <w:t xml:space="preserve">  </w:t>
            </w:r>
            <w:proofErr w:type="spellStart"/>
            <w:r>
              <w:rPr>
                <w:rFonts w:eastAsia="SimSun, 宋体"/>
                <w:color w:val="000000"/>
                <w:lang w:bidi="ar-SA"/>
              </w:rPr>
              <w:t>Waaler</w:t>
            </w:r>
            <w:proofErr w:type="spellEnd"/>
            <w:r>
              <w:rPr>
                <w:rFonts w:eastAsia="SimSun, 宋体"/>
                <w:color w:val="000000"/>
                <w:lang w:bidi="ar-SA"/>
              </w:rPr>
              <w:t xml:space="preserve"> </w:t>
            </w:r>
            <w:proofErr w:type="spellStart"/>
            <w:r>
              <w:rPr>
                <w:rFonts w:eastAsia="SimSun, 宋体"/>
                <w:color w:val="000000"/>
                <w:lang w:bidi="ar-SA"/>
              </w:rPr>
              <w:t>Rose</w:t>
            </w:r>
            <w:proofErr w:type="spellEnd"/>
            <w:r>
              <w:rPr>
                <w:rFonts w:eastAsia="SimSun, 宋体"/>
                <w:color w:val="000000"/>
                <w:lang w:bidi="ar-SA"/>
              </w:rPr>
              <w:t xml:space="preserve"> czułość analityczna 8 IU/ml</w:t>
            </w:r>
          </w:p>
        </w:tc>
        <w:tc>
          <w:tcPr>
            <w:tcW w:w="1335" w:type="dxa"/>
          </w:tcPr>
          <w:p w:rsidR="00BE183A" w:rsidRPr="000C1DD4" w:rsidRDefault="000C1DD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40" w:type="dxa"/>
          </w:tcPr>
          <w:p w:rsidR="00BE183A" w:rsidRPr="000C1DD4" w:rsidRDefault="00BE183A" w:rsidP="00260F1C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0C1DD4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28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BE183A" w:rsidRPr="000C1DD4" w:rsidRDefault="00BE183A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FA07B4" w:rsidTr="00FA07B4">
        <w:trPr>
          <w:trHeight w:val="431"/>
        </w:trPr>
        <w:tc>
          <w:tcPr>
            <w:tcW w:w="8585" w:type="dxa"/>
            <w:gridSpan w:val="6"/>
          </w:tcPr>
          <w:p w:rsidR="00FA07B4" w:rsidRPr="000C1DD4" w:rsidRDefault="00FA07B4" w:rsidP="00FA07B4">
            <w:pPr>
              <w:pStyle w:val="Akapitzlist"/>
              <w:ind w:left="0"/>
              <w:jc w:val="righ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FA07B4" w:rsidRPr="000C1DD4" w:rsidRDefault="00FA07B4" w:rsidP="00FA07B4">
            <w:pPr>
              <w:pStyle w:val="Akapitzlist"/>
              <w:ind w:left="0"/>
              <w:jc w:val="righ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1729" w:type="dxa"/>
          </w:tcPr>
          <w:p w:rsidR="00FA07B4" w:rsidRPr="000C1DD4" w:rsidRDefault="00FA07B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gridSpan w:val="2"/>
          </w:tcPr>
          <w:p w:rsidR="00FA07B4" w:rsidRPr="000C1DD4" w:rsidRDefault="00FA07B4" w:rsidP="009F4773">
            <w:pPr>
              <w:pStyle w:val="Akapitzlist"/>
              <w:ind w:left="0"/>
              <w:jc w:val="righ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FA07B4" w:rsidRPr="000C1DD4" w:rsidRDefault="00FA07B4" w:rsidP="009F4773">
            <w:pPr>
              <w:pStyle w:val="Akapitzlist"/>
              <w:ind w:left="0"/>
              <w:jc w:val="righ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1181" w:type="dxa"/>
          </w:tcPr>
          <w:p w:rsidR="00FA07B4" w:rsidRPr="000C1DD4" w:rsidRDefault="00FA07B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FA07B4" w:rsidRPr="000C1DD4" w:rsidRDefault="00FA07B4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BE183A" w:rsidRPr="00BE183A" w:rsidRDefault="00BE183A" w:rsidP="00BE183A">
      <w:pPr>
        <w:pStyle w:val="Akapitzlist"/>
        <w:ind w:left="0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</w:pPr>
    </w:p>
    <w:p w:rsidR="000C1DD4" w:rsidRPr="0073492E" w:rsidRDefault="000C1DD4" w:rsidP="000C1DD4">
      <w:pPr>
        <w:ind w:left="9204"/>
        <w:jc w:val="both"/>
        <w:rPr>
          <w:rFonts w:ascii="Tahoma" w:hAnsi="Tahoma" w:cs="Tahoma"/>
          <w:color w:val="00000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92E">
        <w:rPr>
          <w:rFonts w:ascii="Tahoma" w:hAnsi="Tahoma" w:cs="Tahoma"/>
          <w:color w:val="000000"/>
          <w:sz w:val="16"/>
          <w:szCs w:val="16"/>
        </w:rPr>
        <w:t>.................................................................</w:t>
      </w:r>
    </w:p>
    <w:p w:rsidR="000C1DD4" w:rsidRPr="0073492E" w:rsidRDefault="000C1DD4" w:rsidP="000C1DD4">
      <w:pPr>
        <w:spacing w:after="0"/>
        <w:ind w:left="9912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</w:t>
      </w:r>
      <w:r w:rsidRPr="0073492E">
        <w:rPr>
          <w:rFonts w:ascii="Tahoma" w:hAnsi="Tahoma" w:cs="Tahoma"/>
          <w:color w:val="000000"/>
          <w:sz w:val="16"/>
          <w:szCs w:val="16"/>
        </w:rPr>
        <w:t>Podpisy osób uprawnionych</w:t>
      </w:r>
    </w:p>
    <w:p w:rsidR="000C1DD4" w:rsidRDefault="000C1DD4" w:rsidP="000C1DD4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</w:t>
      </w:r>
      <w:r w:rsidRPr="0073492E">
        <w:rPr>
          <w:rFonts w:ascii="Tahoma" w:hAnsi="Tahoma" w:cs="Tahoma"/>
          <w:color w:val="000000"/>
          <w:sz w:val="16"/>
          <w:szCs w:val="16"/>
        </w:rPr>
        <w:t xml:space="preserve"> do reprezentacji Wykonawcy lub pełnomocnika</w:t>
      </w:r>
    </w:p>
    <w:p w:rsidR="000C1DD4" w:rsidRPr="0073492E" w:rsidRDefault="000C1DD4" w:rsidP="000C1DD4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</w:p>
    <w:p w:rsidR="00172F2D" w:rsidRDefault="00172F2D" w:rsidP="00FA0C99">
      <w:pPr>
        <w:pStyle w:val="Standard"/>
        <w:rPr>
          <w:rFonts w:ascii="Tahoma" w:hAnsi="Tahoma"/>
          <w:b/>
          <w:sz w:val="22"/>
          <w:szCs w:val="22"/>
        </w:rPr>
      </w:pPr>
    </w:p>
    <w:p w:rsidR="00172F2D" w:rsidRDefault="00172F2D" w:rsidP="00FA0C99">
      <w:pPr>
        <w:pStyle w:val="Standard"/>
        <w:rPr>
          <w:rFonts w:ascii="Tahoma" w:hAnsi="Tahoma"/>
          <w:b/>
          <w:sz w:val="22"/>
          <w:szCs w:val="22"/>
        </w:rPr>
      </w:pPr>
    </w:p>
    <w:p w:rsidR="00172F2D" w:rsidRDefault="00172F2D" w:rsidP="00FA0C99">
      <w:pPr>
        <w:pStyle w:val="Standard"/>
        <w:rPr>
          <w:rFonts w:ascii="Tahoma" w:hAnsi="Tahoma"/>
          <w:b/>
          <w:sz w:val="22"/>
          <w:szCs w:val="22"/>
        </w:rPr>
      </w:pPr>
    </w:p>
    <w:p w:rsidR="00172F2D" w:rsidRDefault="00172F2D" w:rsidP="00FA0C99">
      <w:pPr>
        <w:pStyle w:val="Standard"/>
        <w:rPr>
          <w:rFonts w:ascii="Tahoma" w:hAnsi="Tahoma"/>
          <w:b/>
          <w:sz w:val="22"/>
          <w:szCs w:val="22"/>
        </w:rPr>
      </w:pPr>
    </w:p>
    <w:p w:rsidR="00172F2D" w:rsidRDefault="00172F2D" w:rsidP="00FA0C99">
      <w:pPr>
        <w:pStyle w:val="Standard"/>
        <w:rPr>
          <w:rFonts w:ascii="Tahoma" w:hAnsi="Tahoma"/>
          <w:b/>
          <w:sz w:val="22"/>
          <w:szCs w:val="22"/>
        </w:rPr>
      </w:pPr>
    </w:p>
    <w:p w:rsidR="00172F2D" w:rsidRDefault="00172F2D" w:rsidP="00FA0C99">
      <w:pPr>
        <w:pStyle w:val="Standard"/>
        <w:rPr>
          <w:rFonts w:ascii="Tahoma" w:hAnsi="Tahoma"/>
          <w:b/>
          <w:sz w:val="22"/>
          <w:szCs w:val="22"/>
        </w:rPr>
      </w:pPr>
    </w:p>
    <w:p w:rsidR="000C1DD4" w:rsidRPr="00D74141" w:rsidRDefault="00FA0C99" w:rsidP="00D74141">
      <w:pPr>
        <w:pStyle w:val="Standard"/>
        <w:rPr>
          <w:rFonts w:ascii="Tahoma" w:hAnsi="Tahoma"/>
          <w:b/>
          <w:bCs/>
          <w:iCs/>
          <w:sz w:val="20"/>
          <w:szCs w:val="20"/>
        </w:rPr>
      </w:pPr>
      <w:r w:rsidRPr="00260F1C">
        <w:rPr>
          <w:rFonts w:ascii="Tahoma" w:hAnsi="Tahoma"/>
          <w:b/>
          <w:sz w:val="20"/>
          <w:szCs w:val="20"/>
        </w:rPr>
        <w:t>Zadanie nr 3</w:t>
      </w:r>
      <w:r w:rsidRPr="00260F1C">
        <w:rPr>
          <w:b/>
          <w:bCs/>
          <w:i/>
          <w:iCs/>
          <w:sz w:val="20"/>
          <w:szCs w:val="20"/>
        </w:rPr>
        <w:t xml:space="preserve"> </w:t>
      </w:r>
      <w:r w:rsidRPr="00260F1C">
        <w:rPr>
          <w:rFonts w:ascii="Tahoma" w:hAnsi="Tahoma"/>
          <w:b/>
          <w:bCs/>
          <w:iCs/>
          <w:sz w:val="20"/>
          <w:szCs w:val="20"/>
        </w:rPr>
        <w:t>Testy paskowe lub kasetkowe do oznaczania albuminy i kreatyniny z możl</w:t>
      </w:r>
      <w:r w:rsidR="00D74141">
        <w:rPr>
          <w:rFonts w:ascii="Tahoma" w:hAnsi="Tahoma"/>
          <w:b/>
          <w:bCs/>
          <w:iCs/>
          <w:sz w:val="20"/>
          <w:szCs w:val="20"/>
        </w:rPr>
        <w:t>iwością odczytu przez czytnik wraz z dzierżawą</w:t>
      </w:r>
      <w:r w:rsidRPr="00260F1C">
        <w:rPr>
          <w:rFonts w:ascii="Tahoma" w:hAnsi="Tahoma"/>
          <w:b/>
          <w:bCs/>
          <w:iCs/>
          <w:sz w:val="20"/>
          <w:szCs w:val="20"/>
        </w:rPr>
        <w:t xml:space="preserve"> czytnika na 36 miesięcy</w:t>
      </w:r>
    </w:p>
    <w:tbl>
      <w:tblPr>
        <w:tblStyle w:val="Tabela-Siatka"/>
        <w:tblW w:w="14562" w:type="dxa"/>
        <w:tblLayout w:type="fixed"/>
        <w:tblLook w:val="04A0"/>
      </w:tblPr>
      <w:tblGrid>
        <w:gridCol w:w="817"/>
        <w:gridCol w:w="2776"/>
        <w:gridCol w:w="1335"/>
        <w:gridCol w:w="1140"/>
        <w:gridCol w:w="986"/>
        <w:gridCol w:w="1276"/>
        <w:gridCol w:w="1417"/>
        <w:gridCol w:w="851"/>
        <w:gridCol w:w="1134"/>
        <w:gridCol w:w="1515"/>
        <w:gridCol w:w="1315"/>
      </w:tblGrid>
      <w:tr w:rsidR="00172F2D" w:rsidRPr="000C1DD4" w:rsidTr="00172F2D">
        <w:trPr>
          <w:trHeight w:val="1623"/>
        </w:trPr>
        <w:tc>
          <w:tcPr>
            <w:tcW w:w="817" w:type="dxa"/>
            <w:vAlign w:val="center"/>
          </w:tcPr>
          <w:p w:rsidR="00172F2D" w:rsidRPr="00F70A15" w:rsidRDefault="00172F2D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776" w:type="dxa"/>
            <w:vAlign w:val="center"/>
          </w:tcPr>
          <w:p w:rsidR="00172F2D" w:rsidRPr="00F70A15" w:rsidRDefault="00172F2D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Asortyment</w:t>
            </w:r>
          </w:p>
        </w:tc>
        <w:tc>
          <w:tcPr>
            <w:tcW w:w="1335" w:type="dxa"/>
            <w:vAlign w:val="center"/>
          </w:tcPr>
          <w:p w:rsidR="00172F2D" w:rsidRPr="000C1DD4" w:rsidRDefault="00172F2D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Jednostka miary (j.m.)</w:t>
            </w:r>
          </w:p>
        </w:tc>
        <w:tc>
          <w:tcPr>
            <w:tcW w:w="1140" w:type="dxa"/>
            <w:vAlign w:val="center"/>
          </w:tcPr>
          <w:p w:rsidR="00172F2D" w:rsidRPr="000C1DD4" w:rsidRDefault="00172F2D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Szacunkowa ilość potrzeb j.m.</w:t>
            </w:r>
          </w:p>
        </w:tc>
        <w:tc>
          <w:tcPr>
            <w:tcW w:w="986" w:type="dxa"/>
            <w:vAlign w:val="center"/>
          </w:tcPr>
          <w:p w:rsidR="00172F2D" w:rsidRPr="000C1DD4" w:rsidRDefault="00172F2D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Ilość opakowań**</w:t>
            </w:r>
          </w:p>
        </w:tc>
        <w:tc>
          <w:tcPr>
            <w:tcW w:w="1276" w:type="dxa"/>
          </w:tcPr>
          <w:p w:rsidR="00172F2D" w:rsidRPr="000C1DD4" w:rsidRDefault="00172F2D" w:rsidP="00260F1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172F2D" w:rsidRPr="000C1DD4" w:rsidRDefault="00172F2D" w:rsidP="00260F1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Cena netto za opakowanie</w:t>
            </w:r>
          </w:p>
        </w:tc>
        <w:tc>
          <w:tcPr>
            <w:tcW w:w="1417" w:type="dxa"/>
            <w:vAlign w:val="center"/>
          </w:tcPr>
          <w:p w:rsidR="00172F2D" w:rsidRPr="000C1DD4" w:rsidRDefault="00172F2D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netto </w:t>
            </w:r>
          </w:p>
        </w:tc>
        <w:tc>
          <w:tcPr>
            <w:tcW w:w="851" w:type="dxa"/>
            <w:vAlign w:val="center"/>
          </w:tcPr>
          <w:p w:rsidR="00172F2D" w:rsidRPr="000C1DD4" w:rsidRDefault="00172F2D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VAT stawka</w:t>
            </w:r>
          </w:p>
        </w:tc>
        <w:tc>
          <w:tcPr>
            <w:tcW w:w="1134" w:type="dxa"/>
            <w:vAlign w:val="center"/>
          </w:tcPr>
          <w:p w:rsidR="00172F2D" w:rsidRPr="000C1DD4" w:rsidRDefault="00172F2D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VAT kwota</w:t>
            </w:r>
          </w:p>
        </w:tc>
        <w:tc>
          <w:tcPr>
            <w:tcW w:w="1515" w:type="dxa"/>
            <w:vAlign w:val="center"/>
          </w:tcPr>
          <w:p w:rsidR="00172F2D" w:rsidRPr="000C1DD4" w:rsidRDefault="00172F2D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brutto </w:t>
            </w:r>
          </w:p>
        </w:tc>
        <w:tc>
          <w:tcPr>
            <w:tcW w:w="1315" w:type="dxa"/>
            <w:vAlign w:val="center"/>
          </w:tcPr>
          <w:p w:rsidR="00172F2D" w:rsidRPr="000C1DD4" w:rsidRDefault="00172F2D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lub nr katalogowy oraz producent zaoferowanego asortymentu</w:t>
            </w:r>
          </w:p>
        </w:tc>
      </w:tr>
      <w:tr w:rsidR="00172F2D" w:rsidRPr="000C1DD4" w:rsidTr="00172F2D">
        <w:trPr>
          <w:trHeight w:val="406"/>
        </w:trPr>
        <w:tc>
          <w:tcPr>
            <w:tcW w:w="817" w:type="dxa"/>
            <w:vAlign w:val="center"/>
          </w:tcPr>
          <w:p w:rsidR="00172F2D" w:rsidRPr="005014D4" w:rsidRDefault="00172F2D" w:rsidP="00260F1C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5014D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76" w:type="dxa"/>
            <w:vAlign w:val="center"/>
          </w:tcPr>
          <w:p w:rsidR="00172F2D" w:rsidRPr="00F70A15" w:rsidRDefault="00172F2D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35" w:type="dxa"/>
            <w:vAlign w:val="center"/>
          </w:tcPr>
          <w:p w:rsidR="00172F2D" w:rsidRPr="000C1DD4" w:rsidRDefault="00172F2D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0" w:type="dxa"/>
            <w:vAlign w:val="center"/>
          </w:tcPr>
          <w:p w:rsidR="00172F2D" w:rsidRPr="000C1DD4" w:rsidRDefault="00172F2D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86" w:type="dxa"/>
            <w:vAlign w:val="center"/>
          </w:tcPr>
          <w:p w:rsidR="00172F2D" w:rsidRPr="000C1DD4" w:rsidRDefault="00172F2D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72F2D" w:rsidRPr="000C1DD4" w:rsidRDefault="00172F2D" w:rsidP="00260F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172F2D" w:rsidRPr="000C1DD4" w:rsidRDefault="00172F2D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7=5x6</w:t>
            </w:r>
          </w:p>
        </w:tc>
        <w:tc>
          <w:tcPr>
            <w:tcW w:w="851" w:type="dxa"/>
            <w:vAlign w:val="center"/>
          </w:tcPr>
          <w:p w:rsidR="00172F2D" w:rsidRPr="000C1DD4" w:rsidRDefault="00172F2D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172F2D" w:rsidRPr="000C1DD4" w:rsidRDefault="00172F2D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9=7x8</w:t>
            </w:r>
          </w:p>
        </w:tc>
        <w:tc>
          <w:tcPr>
            <w:tcW w:w="1515" w:type="dxa"/>
            <w:vAlign w:val="center"/>
          </w:tcPr>
          <w:p w:rsidR="00172F2D" w:rsidRPr="000C1DD4" w:rsidRDefault="00172F2D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10=8+9</w:t>
            </w:r>
          </w:p>
        </w:tc>
        <w:tc>
          <w:tcPr>
            <w:tcW w:w="1315" w:type="dxa"/>
            <w:vAlign w:val="center"/>
          </w:tcPr>
          <w:p w:rsidR="00172F2D" w:rsidRPr="000C1DD4" w:rsidRDefault="00172F2D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172F2D" w:rsidRPr="000C1DD4" w:rsidTr="00172F2D">
        <w:trPr>
          <w:trHeight w:val="406"/>
        </w:trPr>
        <w:tc>
          <w:tcPr>
            <w:tcW w:w="817" w:type="dxa"/>
          </w:tcPr>
          <w:p w:rsidR="00172F2D" w:rsidRPr="00172F2D" w:rsidRDefault="00172F2D" w:rsidP="00172F2D">
            <w:pPr>
              <w:pStyle w:val="Akapitzlist"/>
              <w:numPr>
                <w:ilvl w:val="0"/>
                <w:numId w:val="4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172F2D" w:rsidRPr="00172F2D" w:rsidRDefault="00172F2D" w:rsidP="00260F1C">
            <w:pPr>
              <w:pStyle w:val="TableContents"/>
              <w:rPr>
                <w:rFonts w:ascii="Tahoma" w:hAnsi="Tahoma" w:cs="Tahoma"/>
                <w:sz w:val="20"/>
              </w:rPr>
            </w:pPr>
            <w:r w:rsidRPr="00172F2D">
              <w:rPr>
                <w:rFonts w:ascii="Tahoma" w:hAnsi="Tahoma" w:cs="Tahoma"/>
                <w:sz w:val="20"/>
              </w:rPr>
              <w:t>Testy  do oznaczania albuminy i kreatyniny</w:t>
            </w:r>
          </w:p>
        </w:tc>
        <w:tc>
          <w:tcPr>
            <w:tcW w:w="1335" w:type="dxa"/>
          </w:tcPr>
          <w:p w:rsidR="00172F2D" w:rsidRPr="00172F2D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72F2D">
              <w:rPr>
                <w:rFonts w:ascii="Tahoma" w:hAnsi="Tahoma" w:cs="Tahoma"/>
                <w:color w:val="000000" w:themeColor="text1"/>
                <w:sz w:val="20"/>
                <w:szCs w:val="20"/>
              </w:rPr>
              <w:t>oznaczenia</w:t>
            </w:r>
          </w:p>
        </w:tc>
        <w:tc>
          <w:tcPr>
            <w:tcW w:w="1140" w:type="dxa"/>
          </w:tcPr>
          <w:p w:rsidR="00172F2D" w:rsidRPr="00172F2D" w:rsidRDefault="00172F2D" w:rsidP="00260F1C">
            <w:pPr>
              <w:pStyle w:val="TableContents"/>
              <w:jc w:val="center"/>
              <w:rPr>
                <w:rFonts w:ascii="Tahoma" w:hAnsi="Tahoma" w:cs="Tahoma"/>
                <w:sz w:val="20"/>
              </w:rPr>
            </w:pPr>
            <w:r w:rsidRPr="00172F2D">
              <w:rPr>
                <w:rFonts w:ascii="Tahoma" w:hAnsi="Tahoma" w:cs="Tahoma"/>
                <w:sz w:val="20"/>
              </w:rPr>
              <w:t>300</w:t>
            </w:r>
          </w:p>
        </w:tc>
        <w:tc>
          <w:tcPr>
            <w:tcW w:w="986" w:type="dxa"/>
          </w:tcPr>
          <w:p w:rsidR="00172F2D" w:rsidRPr="00172F2D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72F2D" w:rsidRPr="00172F2D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72F2D" w:rsidRPr="000C1DD4" w:rsidTr="00172F2D">
        <w:trPr>
          <w:trHeight w:val="380"/>
        </w:trPr>
        <w:tc>
          <w:tcPr>
            <w:tcW w:w="817" w:type="dxa"/>
          </w:tcPr>
          <w:p w:rsidR="00172F2D" w:rsidRPr="00172F2D" w:rsidRDefault="00172F2D" w:rsidP="00172F2D">
            <w:pPr>
              <w:pStyle w:val="Akapitzlist"/>
              <w:numPr>
                <w:ilvl w:val="0"/>
                <w:numId w:val="4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172F2D" w:rsidRPr="00172F2D" w:rsidRDefault="00172F2D" w:rsidP="00260F1C">
            <w:pPr>
              <w:pStyle w:val="TableContents"/>
              <w:rPr>
                <w:rFonts w:ascii="Tahoma" w:hAnsi="Tahoma" w:cs="Tahoma"/>
                <w:sz w:val="20"/>
              </w:rPr>
            </w:pPr>
            <w:r w:rsidRPr="00172F2D">
              <w:rPr>
                <w:rFonts w:ascii="Tahoma" w:hAnsi="Tahoma" w:cs="Tahoma"/>
                <w:sz w:val="20"/>
              </w:rPr>
              <w:t>Dzierżawa czytnika do testów</w:t>
            </w:r>
          </w:p>
        </w:tc>
        <w:tc>
          <w:tcPr>
            <w:tcW w:w="1335" w:type="dxa"/>
          </w:tcPr>
          <w:p w:rsidR="00172F2D" w:rsidRPr="00172F2D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</w:tcPr>
          <w:p w:rsidR="00172F2D" w:rsidRPr="00172F2D" w:rsidRDefault="00172F2D" w:rsidP="00260F1C">
            <w:pPr>
              <w:pStyle w:val="TableContents"/>
              <w:jc w:val="center"/>
              <w:rPr>
                <w:rFonts w:ascii="Tahoma" w:hAnsi="Tahoma" w:cs="Tahoma"/>
                <w:sz w:val="20"/>
              </w:rPr>
            </w:pPr>
            <w:r w:rsidRPr="00172F2D">
              <w:rPr>
                <w:rFonts w:ascii="Tahoma" w:hAnsi="Tahoma" w:cs="Tahoma"/>
                <w:sz w:val="20"/>
              </w:rPr>
              <w:t>36</w:t>
            </w:r>
            <w:r w:rsidR="00260F1C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260F1C">
              <w:rPr>
                <w:rFonts w:ascii="Tahoma" w:hAnsi="Tahoma" w:cs="Tahoma"/>
                <w:sz w:val="20"/>
              </w:rPr>
              <w:t>m-cy</w:t>
            </w:r>
            <w:proofErr w:type="spellEnd"/>
          </w:p>
        </w:tc>
        <w:tc>
          <w:tcPr>
            <w:tcW w:w="986" w:type="dxa"/>
          </w:tcPr>
          <w:p w:rsidR="00172F2D" w:rsidRPr="00172F2D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72F2D" w:rsidRPr="00172F2D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72F2D" w:rsidRPr="000C1DD4" w:rsidTr="00172F2D">
        <w:trPr>
          <w:trHeight w:val="380"/>
        </w:trPr>
        <w:tc>
          <w:tcPr>
            <w:tcW w:w="8330" w:type="dxa"/>
            <w:gridSpan w:val="6"/>
          </w:tcPr>
          <w:p w:rsidR="00172F2D" w:rsidRPr="000C1DD4" w:rsidRDefault="00172F2D" w:rsidP="00172F2D">
            <w:pPr>
              <w:pStyle w:val="Akapitzlist"/>
              <w:ind w:left="0"/>
              <w:jc w:val="righ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1417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</w:tcPr>
          <w:p w:rsidR="00172F2D" w:rsidRPr="000C1DD4" w:rsidRDefault="00172F2D" w:rsidP="00172F2D">
            <w:pPr>
              <w:pStyle w:val="Akapitzlist"/>
              <w:ind w:left="0"/>
              <w:jc w:val="righ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1515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172F2D" w:rsidRDefault="00172F2D"/>
    <w:p w:rsidR="00172F2D" w:rsidRDefault="00172F2D" w:rsidP="00172F2D">
      <w:pPr>
        <w:jc w:val="both"/>
      </w:pPr>
    </w:p>
    <w:p w:rsidR="00172F2D" w:rsidRPr="0073492E" w:rsidRDefault="00172F2D" w:rsidP="00172F2D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92E">
        <w:rPr>
          <w:rFonts w:ascii="Tahoma" w:hAnsi="Tahoma" w:cs="Tahoma"/>
          <w:color w:val="000000"/>
          <w:sz w:val="16"/>
          <w:szCs w:val="16"/>
        </w:rPr>
        <w:t>.................................................................</w:t>
      </w:r>
    </w:p>
    <w:p w:rsidR="00172F2D" w:rsidRPr="0073492E" w:rsidRDefault="00172F2D" w:rsidP="00172F2D">
      <w:pPr>
        <w:spacing w:after="0"/>
        <w:ind w:left="9912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</w:t>
      </w:r>
      <w:r w:rsidRPr="0073492E">
        <w:rPr>
          <w:rFonts w:ascii="Tahoma" w:hAnsi="Tahoma" w:cs="Tahoma"/>
          <w:color w:val="000000"/>
          <w:sz w:val="16"/>
          <w:szCs w:val="16"/>
        </w:rPr>
        <w:t>Podpisy osób uprawnionych</w:t>
      </w:r>
    </w:p>
    <w:p w:rsidR="00172F2D" w:rsidRDefault="00172F2D" w:rsidP="00172F2D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</w:t>
      </w:r>
      <w:r w:rsidRPr="0073492E">
        <w:rPr>
          <w:rFonts w:ascii="Tahoma" w:hAnsi="Tahoma" w:cs="Tahoma"/>
          <w:color w:val="000000"/>
          <w:sz w:val="16"/>
          <w:szCs w:val="16"/>
        </w:rPr>
        <w:t xml:space="preserve"> do reprezentacji Wykonawcy lub pełnomocnika</w:t>
      </w:r>
    </w:p>
    <w:p w:rsidR="00172F2D" w:rsidRPr="0073492E" w:rsidRDefault="00172F2D" w:rsidP="00172F2D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</w:p>
    <w:p w:rsidR="00260F1C" w:rsidRDefault="00260F1C" w:rsidP="00260F1C">
      <w:pPr>
        <w:pStyle w:val="NormalnyWeb"/>
        <w:spacing w:after="0"/>
        <w:rPr>
          <w:rFonts w:ascii="Tahoma" w:hAnsi="Tahoma" w:cs="Tahoma"/>
          <w:b/>
          <w:sz w:val="20"/>
          <w:szCs w:val="20"/>
        </w:rPr>
      </w:pPr>
    </w:p>
    <w:p w:rsidR="00260F1C" w:rsidRDefault="00260F1C" w:rsidP="00260F1C">
      <w:pPr>
        <w:pStyle w:val="NormalnyWeb"/>
        <w:spacing w:after="0"/>
        <w:rPr>
          <w:rFonts w:ascii="Tahoma" w:hAnsi="Tahoma" w:cs="Tahoma"/>
          <w:b/>
          <w:sz w:val="20"/>
          <w:szCs w:val="20"/>
        </w:rPr>
      </w:pPr>
    </w:p>
    <w:p w:rsidR="00260F1C" w:rsidRDefault="00260F1C" w:rsidP="00260F1C">
      <w:pPr>
        <w:pStyle w:val="NormalnyWeb"/>
        <w:spacing w:after="0"/>
        <w:rPr>
          <w:rFonts w:ascii="Tahoma" w:hAnsi="Tahoma" w:cs="Tahoma"/>
          <w:b/>
          <w:sz w:val="20"/>
          <w:szCs w:val="20"/>
        </w:rPr>
      </w:pPr>
    </w:p>
    <w:p w:rsidR="00260F1C" w:rsidRDefault="00260F1C" w:rsidP="00260F1C">
      <w:pPr>
        <w:pStyle w:val="NormalnyWeb"/>
        <w:spacing w:after="0"/>
        <w:rPr>
          <w:rFonts w:ascii="Tahoma" w:hAnsi="Tahoma" w:cs="Tahoma"/>
          <w:b/>
          <w:sz w:val="20"/>
          <w:szCs w:val="20"/>
        </w:rPr>
      </w:pPr>
    </w:p>
    <w:p w:rsidR="00260F1C" w:rsidRPr="00260F1C" w:rsidRDefault="00260F1C" w:rsidP="00260F1C">
      <w:pPr>
        <w:pStyle w:val="NormalnyWeb"/>
        <w:spacing w:after="0"/>
        <w:rPr>
          <w:rFonts w:ascii="Tahoma" w:hAnsi="Tahoma" w:cs="Tahoma"/>
          <w:b/>
          <w:sz w:val="20"/>
          <w:szCs w:val="20"/>
        </w:rPr>
      </w:pPr>
      <w:r w:rsidRPr="00260F1C">
        <w:rPr>
          <w:rFonts w:ascii="Tahoma" w:hAnsi="Tahoma" w:cs="Tahoma"/>
          <w:b/>
          <w:sz w:val="20"/>
          <w:szCs w:val="20"/>
        </w:rPr>
        <w:t>Zadanie nr 4 Odczynniki i materiały eksploatacyjne do analizatora</w:t>
      </w:r>
      <w:r w:rsidRPr="00260F1C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260F1C">
        <w:rPr>
          <w:rFonts w:ascii="Tahoma" w:hAnsi="Tahoma" w:cs="Tahoma"/>
          <w:b/>
          <w:bCs/>
          <w:sz w:val="20"/>
          <w:szCs w:val="20"/>
        </w:rPr>
        <w:t>Radiometer</w:t>
      </w:r>
      <w:proofErr w:type="spellEnd"/>
      <w:r w:rsidRPr="00260F1C">
        <w:rPr>
          <w:rFonts w:ascii="Tahoma" w:hAnsi="Tahoma" w:cs="Tahoma"/>
          <w:b/>
          <w:bCs/>
          <w:sz w:val="20"/>
          <w:szCs w:val="20"/>
        </w:rPr>
        <w:t xml:space="preserve"> ABL 90 FLEX</w:t>
      </w:r>
      <w:r w:rsidRPr="00260F1C">
        <w:rPr>
          <w:rFonts w:ascii="Tahoma" w:hAnsi="Tahoma" w:cs="Tahoma"/>
          <w:b/>
          <w:sz w:val="20"/>
          <w:szCs w:val="20"/>
        </w:rPr>
        <w:t xml:space="preserve"> na 8000 oznaczeń</w:t>
      </w:r>
      <w:r w:rsidR="00D74141">
        <w:rPr>
          <w:rFonts w:ascii="Tahoma" w:hAnsi="Tahoma" w:cs="Tahoma"/>
          <w:b/>
          <w:sz w:val="20"/>
          <w:szCs w:val="20"/>
        </w:rPr>
        <w:t xml:space="preserve"> na 24 miesiące</w:t>
      </w:r>
      <w:r w:rsidRPr="00260F1C">
        <w:rPr>
          <w:rFonts w:ascii="Tahoma" w:hAnsi="Tahoma" w:cs="Tahoma"/>
          <w:b/>
          <w:sz w:val="20"/>
          <w:szCs w:val="20"/>
        </w:rPr>
        <w:t>.</w:t>
      </w:r>
    </w:p>
    <w:p w:rsidR="00172F2D" w:rsidRPr="00260F1C" w:rsidRDefault="00172F2D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14562" w:type="dxa"/>
        <w:tblLayout w:type="fixed"/>
        <w:tblLook w:val="04A0"/>
      </w:tblPr>
      <w:tblGrid>
        <w:gridCol w:w="817"/>
        <w:gridCol w:w="2776"/>
        <w:gridCol w:w="1335"/>
        <w:gridCol w:w="1140"/>
        <w:gridCol w:w="986"/>
        <w:gridCol w:w="1276"/>
        <w:gridCol w:w="1417"/>
        <w:gridCol w:w="851"/>
        <w:gridCol w:w="1134"/>
        <w:gridCol w:w="1515"/>
        <w:gridCol w:w="1315"/>
      </w:tblGrid>
      <w:tr w:rsidR="00260F1C" w:rsidRPr="000C1DD4" w:rsidTr="00260F1C">
        <w:trPr>
          <w:trHeight w:val="1623"/>
        </w:trPr>
        <w:tc>
          <w:tcPr>
            <w:tcW w:w="817" w:type="dxa"/>
            <w:vAlign w:val="center"/>
          </w:tcPr>
          <w:p w:rsidR="00260F1C" w:rsidRPr="00F70A15" w:rsidRDefault="00260F1C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776" w:type="dxa"/>
            <w:vAlign w:val="center"/>
          </w:tcPr>
          <w:p w:rsidR="00260F1C" w:rsidRPr="00F70A15" w:rsidRDefault="00260F1C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Asortyment</w:t>
            </w:r>
          </w:p>
        </w:tc>
        <w:tc>
          <w:tcPr>
            <w:tcW w:w="1335" w:type="dxa"/>
            <w:vAlign w:val="center"/>
          </w:tcPr>
          <w:p w:rsidR="00260F1C" w:rsidRPr="000C1DD4" w:rsidRDefault="00260F1C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Jednostka miary (j.m.)</w:t>
            </w:r>
          </w:p>
        </w:tc>
        <w:tc>
          <w:tcPr>
            <w:tcW w:w="1140" w:type="dxa"/>
            <w:vAlign w:val="center"/>
          </w:tcPr>
          <w:p w:rsidR="00260F1C" w:rsidRPr="000C1DD4" w:rsidRDefault="00260F1C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Szacunkowa ilość potrzeb j.m.</w:t>
            </w:r>
          </w:p>
        </w:tc>
        <w:tc>
          <w:tcPr>
            <w:tcW w:w="986" w:type="dxa"/>
            <w:vAlign w:val="center"/>
          </w:tcPr>
          <w:p w:rsidR="00260F1C" w:rsidRPr="000C1DD4" w:rsidRDefault="00260F1C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Ilość opakowań**</w:t>
            </w:r>
          </w:p>
        </w:tc>
        <w:tc>
          <w:tcPr>
            <w:tcW w:w="1276" w:type="dxa"/>
          </w:tcPr>
          <w:p w:rsidR="00260F1C" w:rsidRPr="000C1DD4" w:rsidRDefault="00260F1C" w:rsidP="00260F1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260F1C" w:rsidRPr="000C1DD4" w:rsidRDefault="00260F1C" w:rsidP="00260F1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Cena netto za opakowanie</w:t>
            </w:r>
          </w:p>
        </w:tc>
        <w:tc>
          <w:tcPr>
            <w:tcW w:w="1417" w:type="dxa"/>
            <w:vAlign w:val="center"/>
          </w:tcPr>
          <w:p w:rsidR="00260F1C" w:rsidRPr="000C1DD4" w:rsidRDefault="00260F1C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netto </w:t>
            </w:r>
          </w:p>
        </w:tc>
        <w:tc>
          <w:tcPr>
            <w:tcW w:w="851" w:type="dxa"/>
            <w:vAlign w:val="center"/>
          </w:tcPr>
          <w:p w:rsidR="00260F1C" w:rsidRPr="000C1DD4" w:rsidRDefault="00260F1C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VAT stawka</w:t>
            </w:r>
          </w:p>
        </w:tc>
        <w:tc>
          <w:tcPr>
            <w:tcW w:w="1134" w:type="dxa"/>
            <w:vAlign w:val="center"/>
          </w:tcPr>
          <w:p w:rsidR="00260F1C" w:rsidRPr="000C1DD4" w:rsidRDefault="00260F1C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VAT kwota</w:t>
            </w:r>
          </w:p>
        </w:tc>
        <w:tc>
          <w:tcPr>
            <w:tcW w:w="1515" w:type="dxa"/>
            <w:vAlign w:val="center"/>
          </w:tcPr>
          <w:p w:rsidR="00260F1C" w:rsidRPr="000C1DD4" w:rsidRDefault="00260F1C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brutto </w:t>
            </w:r>
          </w:p>
        </w:tc>
        <w:tc>
          <w:tcPr>
            <w:tcW w:w="1315" w:type="dxa"/>
            <w:vAlign w:val="center"/>
          </w:tcPr>
          <w:p w:rsidR="00260F1C" w:rsidRPr="000C1DD4" w:rsidRDefault="00260F1C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lub nr katalogowy oraz producent zaoferowanego asortymentu</w:t>
            </w:r>
          </w:p>
        </w:tc>
      </w:tr>
      <w:tr w:rsidR="00260F1C" w:rsidRPr="000C1DD4" w:rsidTr="00260F1C">
        <w:trPr>
          <w:trHeight w:val="406"/>
        </w:trPr>
        <w:tc>
          <w:tcPr>
            <w:tcW w:w="817" w:type="dxa"/>
            <w:vAlign w:val="center"/>
          </w:tcPr>
          <w:p w:rsidR="00260F1C" w:rsidRPr="005014D4" w:rsidRDefault="00260F1C" w:rsidP="00260F1C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5014D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76" w:type="dxa"/>
            <w:vAlign w:val="center"/>
          </w:tcPr>
          <w:p w:rsidR="00260F1C" w:rsidRPr="00F70A15" w:rsidRDefault="00260F1C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35" w:type="dxa"/>
            <w:vAlign w:val="center"/>
          </w:tcPr>
          <w:p w:rsidR="00260F1C" w:rsidRPr="000C1DD4" w:rsidRDefault="00260F1C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0" w:type="dxa"/>
            <w:vAlign w:val="center"/>
          </w:tcPr>
          <w:p w:rsidR="00260F1C" w:rsidRPr="000C1DD4" w:rsidRDefault="00260F1C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86" w:type="dxa"/>
            <w:vAlign w:val="center"/>
          </w:tcPr>
          <w:p w:rsidR="00260F1C" w:rsidRPr="000C1DD4" w:rsidRDefault="00260F1C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60F1C" w:rsidRPr="000C1DD4" w:rsidRDefault="00260F1C" w:rsidP="00260F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260F1C" w:rsidRPr="000C1DD4" w:rsidRDefault="00260F1C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7=5x6</w:t>
            </w:r>
          </w:p>
        </w:tc>
        <w:tc>
          <w:tcPr>
            <w:tcW w:w="851" w:type="dxa"/>
            <w:vAlign w:val="center"/>
          </w:tcPr>
          <w:p w:rsidR="00260F1C" w:rsidRPr="000C1DD4" w:rsidRDefault="00260F1C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260F1C" w:rsidRPr="000C1DD4" w:rsidRDefault="00260F1C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9=7x8</w:t>
            </w:r>
          </w:p>
        </w:tc>
        <w:tc>
          <w:tcPr>
            <w:tcW w:w="1515" w:type="dxa"/>
            <w:vAlign w:val="center"/>
          </w:tcPr>
          <w:p w:rsidR="00260F1C" w:rsidRPr="000C1DD4" w:rsidRDefault="00260F1C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10=8+9</w:t>
            </w:r>
          </w:p>
        </w:tc>
        <w:tc>
          <w:tcPr>
            <w:tcW w:w="1315" w:type="dxa"/>
            <w:vAlign w:val="center"/>
          </w:tcPr>
          <w:p w:rsidR="00260F1C" w:rsidRPr="000C1DD4" w:rsidRDefault="00260F1C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260F1C" w:rsidRPr="000C1DD4" w:rsidTr="00260F1C">
        <w:trPr>
          <w:trHeight w:val="406"/>
        </w:trPr>
        <w:tc>
          <w:tcPr>
            <w:tcW w:w="817" w:type="dxa"/>
          </w:tcPr>
          <w:p w:rsidR="00260F1C" w:rsidRPr="00260F1C" w:rsidRDefault="00260F1C" w:rsidP="00260F1C">
            <w:pPr>
              <w:pStyle w:val="Akapitzlist"/>
              <w:numPr>
                <w:ilvl w:val="0"/>
                <w:numId w:val="5"/>
              </w:numP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260F1C" w:rsidRPr="00260F1C" w:rsidRDefault="00260F1C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260F1C">
              <w:rPr>
                <w:rFonts w:ascii="Tahoma" w:hAnsi="Tahoma" w:cs="Tahoma"/>
                <w:sz w:val="20"/>
                <w:szCs w:val="20"/>
              </w:rPr>
              <w:t xml:space="preserve">Moduł płuczący ABL FLEX </w:t>
            </w:r>
            <w:proofErr w:type="spellStart"/>
            <w:r w:rsidRPr="00260F1C">
              <w:rPr>
                <w:rFonts w:ascii="Tahoma" w:hAnsi="Tahoma" w:cs="Tahoma"/>
                <w:sz w:val="20"/>
                <w:szCs w:val="20"/>
              </w:rPr>
              <w:t>solution</w:t>
            </w:r>
            <w:proofErr w:type="spellEnd"/>
            <w:r w:rsidRPr="00260F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60F1C">
              <w:rPr>
                <w:rFonts w:ascii="Tahoma" w:hAnsi="Tahoma" w:cs="Tahoma"/>
                <w:sz w:val="20"/>
                <w:szCs w:val="20"/>
              </w:rPr>
              <w:t>pack</w:t>
            </w:r>
            <w:proofErr w:type="spellEnd"/>
          </w:p>
        </w:tc>
        <w:tc>
          <w:tcPr>
            <w:tcW w:w="1335" w:type="dxa"/>
          </w:tcPr>
          <w:p w:rsidR="00260F1C" w:rsidRPr="00C7751E" w:rsidRDefault="00C7751E" w:rsidP="00C7751E">
            <w:pPr>
              <w:pStyle w:val="Akapitzlist"/>
              <w:ind w:left="0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C7751E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40" w:type="dxa"/>
          </w:tcPr>
          <w:p w:rsidR="00260F1C" w:rsidRPr="00260F1C" w:rsidRDefault="00260F1C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F1C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986" w:type="dxa"/>
          </w:tcPr>
          <w:p w:rsidR="00260F1C" w:rsidRPr="00172F2D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60F1C" w:rsidRPr="00172F2D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0F1C" w:rsidRPr="000C1DD4" w:rsidTr="00260F1C">
        <w:trPr>
          <w:trHeight w:val="380"/>
        </w:trPr>
        <w:tc>
          <w:tcPr>
            <w:tcW w:w="817" w:type="dxa"/>
          </w:tcPr>
          <w:p w:rsidR="00260F1C" w:rsidRPr="00260F1C" w:rsidRDefault="00260F1C" w:rsidP="00260F1C">
            <w:pPr>
              <w:pStyle w:val="Akapitzlist"/>
              <w:numPr>
                <w:ilvl w:val="0"/>
                <w:numId w:val="5"/>
              </w:numP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260F1C" w:rsidRPr="00260F1C" w:rsidRDefault="00260F1C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260F1C">
              <w:rPr>
                <w:rFonts w:ascii="Tahoma" w:hAnsi="Tahoma" w:cs="Tahoma"/>
                <w:sz w:val="20"/>
                <w:szCs w:val="20"/>
              </w:rPr>
              <w:t>Moduł pomiarowy SC90 300/30 BG/LYT/MET/OXI + QC</w:t>
            </w:r>
          </w:p>
        </w:tc>
        <w:tc>
          <w:tcPr>
            <w:tcW w:w="1335" w:type="dxa"/>
          </w:tcPr>
          <w:p w:rsidR="00260F1C" w:rsidRPr="00260F1C" w:rsidRDefault="00C7751E" w:rsidP="00C7751E">
            <w:pPr>
              <w:pStyle w:val="Akapitzlist"/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C7751E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40" w:type="dxa"/>
          </w:tcPr>
          <w:p w:rsidR="00260F1C" w:rsidRPr="00260F1C" w:rsidRDefault="00260F1C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F1C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986" w:type="dxa"/>
          </w:tcPr>
          <w:p w:rsidR="00260F1C" w:rsidRPr="00172F2D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60F1C" w:rsidRPr="00172F2D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0F1C" w:rsidRPr="000C1DD4" w:rsidTr="00260F1C">
        <w:trPr>
          <w:trHeight w:val="380"/>
        </w:trPr>
        <w:tc>
          <w:tcPr>
            <w:tcW w:w="817" w:type="dxa"/>
          </w:tcPr>
          <w:p w:rsidR="00260F1C" w:rsidRPr="00260F1C" w:rsidRDefault="00260F1C" w:rsidP="00260F1C">
            <w:pPr>
              <w:pStyle w:val="Akapitzlist"/>
              <w:numPr>
                <w:ilvl w:val="0"/>
                <w:numId w:val="5"/>
              </w:numP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260F1C" w:rsidRPr="00260F1C" w:rsidRDefault="00260F1C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260F1C">
              <w:rPr>
                <w:rFonts w:ascii="Tahoma" w:hAnsi="Tahoma" w:cs="Tahoma"/>
                <w:sz w:val="20"/>
                <w:szCs w:val="20"/>
              </w:rPr>
              <w:t xml:space="preserve">Kalibrator hemoglobiny </w:t>
            </w:r>
            <w:proofErr w:type="spellStart"/>
            <w:r w:rsidRPr="00260F1C">
              <w:rPr>
                <w:rFonts w:ascii="Tahoma" w:hAnsi="Tahoma" w:cs="Tahoma"/>
                <w:sz w:val="20"/>
                <w:szCs w:val="20"/>
              </w:rPr>
              <w:t>tHb</w:t>
            </w:r>
            <w:proofErr w:type="spellEnd"/>
            <w:r w:rsidRPr="00260F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60F1C">
              <w:rPr>
                <w:rFonts w:ascii="Tahoma" w:hAnsi="Tahoma" w:cs="Tahoma"/>
                <w:sz w:val="20"/>
                <w:szCs w:val="20"/>
              </w:rPr>
              <w:t>calibration</w:t>
            </w:r>
            <w:proofErr w:type="spellEnd"/>
          </w:p>
        </w:tc>
        <w:tc>
          <w:tcPr>
            <w:tcW w:w="1335" w:type="dxa"/>
          </w:tcPr>
          <w:p w:rsidR="00260F1C" w:rsidRPr="00260F1C" w:rsidRDefault="00C7751E" w:rsidP="00C7751E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751E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40" w:type="dxa"/>
          </w:tcPr>
          <w:p w:rsidR="00260F1C" w:rsidRPr="00260F1C" w:rsidRDefault="00260F1C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F1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260F1C" w:rsidRPr="00172F2D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60F1C" w:rsidRPr="00172F2D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0F1C" w:rsidRPr="000C1DD4" w:rsidTr="00260F1C">
        <w:trPr>
          <w:trHeight w:val="380"/>
        </w:trPr>
        <w:tc>
          <w:tcPr>
            <w:tcW w:w="817" w:type="dxa"/>
          </w:tcPr>
          <w:p w:rsidR="00260F1C" w:rsidRPr="00260F1C" w:rsidRDefault="00260F1C" w:rsidP="00260F1C">
            <w:pPr>
              <w:pStyle w:val="Akapitzlist"/>
              <w:numPr>
                <w:ilvl w:val="0"/>
                <w:numId w:val="5"/>
              </w:numP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260F1C" w:rsidRPr="00260F1C" w:rsidRDefault="00260F1C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260F1C">
              <w:rPr>
                <w:rFonts w:ascii="Tahoma" w:hAnsi="Tahoma" w:cs="Tahoma"/>
                <w:sz w:val="20"/>
                <w:szCs w:val="20"/>
              </w:rPr>
              <w:t>Wyłapywacze skrzepów 250szt</w:t>
            </w:r>
          </w:p>
        </w:tc>
        <w:tc>
          <w:tcPr>
            <w:tcW w:w="1335" w:type="dxa"/>
          </w:tcPr>
          <w:p w:rsidR="00260F1C" w:rsidRPr="00260F1C" w:rsidRDefault="00C7751E" w:rsidP="00C7751E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60F1C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opakowanie</w:t>
            </w:r>
          </w:p>
        </w:tc>
        <w:tc>
          <w:tcPr>
            <w:tcW w:w="1140" w:type="dxa"/>
          </w:tcPr>
          <w:p w:rsidR="00260F1C" w:rsidRPr="00260F1C" w:rsidRDefault="00260F1C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F1C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986" w:type="dxa"/>
          </w:tcPr>
          <w:p w:rsidR="00260F1C" w:rsidRPr="00172F2D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60F1C" w:rsidRPr="00172F2D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0F1C" w:rsidRPr="000C1DD4" w:rsidTr="00260F1C">
        <w:trPr>
          <w:trHeight w:val="380"/>
        </w:trPr>
        <w:tc>
          <w:tcPr>
            <w:tcW w:w="817" w:type="dxa"/>
          </w:tcPr>
          <w:p w:rsidR="00260F1C" w:rsidRPr="00260F1C" w:rsidRDefault="00260F1C" w:rsidP="00260F1C">
            <w:pPr>
              <w:pStyle w:val="Akapitzlist"/>
              <w:numPr>
                <w:ilvl w:val="0"/>
                <w:numId w:val="5"/>
              </w:numP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260F1C" w:rsidRPr="00260F1C" w:rsidRDefault="00260F1C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260F1C">
              <w:rPr>
                <w:rFonts w:ascii="Tahoma" w:hAnsi="Tahoma" w:cs="Tahoma"/>
                <w:sz w:val="20"/>
                <w:szCs w:val="20"/>
              </w:rPr>
              <w:t>Pakiet przeglądowy</w:t>
            </w:r>
          </w:p>
        </w:tc>
        <w:tc>
          <w:tcPr>
            <w:tcW w:w="1335" w:type="dxa"/>
          </w:tcPr>
          <w:p w:rsidR="00260F1C" w:rsidRPr="00260F1C" w:rsidRDefault="00C7751E" w:rsidP="00C7751E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C7751E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1140" w:type="dxa"/>
          </w:tcPr>
          <w:p w:rsidR="00260F1C" w:rsidRPr="00260F1C" w:rsidRDefault="00260F1C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F1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260F1C" w:rsidRPr="00172F2D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60F1C" w:rsidRPr="00172F2D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0F1C" w:rsidRPr="000C1DD4" w:rsidTr="00260F1C">
        <w:trPr>
          <w:trHeight w:val="380"/>
        </w:trPr>
        <w:tc>
          <w:tcPr>
            <w:tcW w:w="817" w:type="dxa"/>
          </w:tcPr>
          <w:p w:rsidR="00260F1C" w:rsidRPr="00260F1C" w:rsidRDefault="00260F1C" w:rsidP="00260F1C">
            <w:pPr>
              <w:pStyle w:val="Akapitzlist"/>
              <w:numPr>
                <w:ilvl w:val="0"/>
                <w:numId w:val="5"/>
              </w:numP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260F1C" w:rsidRPr="00260F1C" w:rsidRDefault="00260F1C">
            <w:pPr>
              <w:spacing w:before="100" w:beforeAutospacing="1"/>
              <w:rPr>
                <w:rFonts w:ascii="Tahoma" w:hAnsi="Tahoma" w:cs="Tahoma"/>
                <w:sz w:val="20"/>
                <w:szCs w:val="20"/>
              </w:rPr>
            </w:pPr>
            <w:r w:rsidRPr="00260F1C">
              <w:rPr>
                <w:rFonts w:ascii="Tahoma" w:hAnsi="Tahoma" w:cs="Tahoma"/>
                <w:sz w:val="20"/>
                <w:szCs w:val="20"/>
              </w:rPr>
              <w:t>Thermal paper 8sz/</w:t>
            </w:r>
            <w:proofErr w:type="spellStart"/>
            <w:r w:rsidRPr="00260F1C">
              <w:rPr>
                <w:rFonts w:ascii="Tahoma" w:hAnsi="Tahoma" w:cs="Tahoma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335" w:type="dxa"/>
          </w:tcPr>
          <w:p w:rsidR="00260F1C" w:rsidRPr="00260F1C" w:rsidRDefault="00260F1C" w:rsidP="00C7751E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260F1C">
              <w:rPr>
                <w:rFonts w:ascii="Tahoma" w:hAnsi="Tahoma" w:cs="Tahoma"/>
                <w:color w:val="000000" w:themeColor="text1"/>
                <w:sz w:val="20"/>
                <w:szCs w:val="20"/>
              </w:rPr>
              <w:t>opakowanie</w:t>
            </w:r>
          </w:p>
        </w:tc>
        <w:tc>
          <w:tcPr>
            <w:tcW w:w="1140" w:type="dxa"/>
          </w:tcPr>
          <w:p w:rsidR="00260F1C" w:rsidRPr="00260F1C" w:rsidRDefault="00260F1C">
            <w:pPr>
              <w:spacing w:before="100" w:before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0F1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260F1C" w:rsidRPr="00172F2D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260F1C" w:rsidRPr="00172F2D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60F1C" w:rsidRPr="000C1DD4" w:rsidTr="00260F1C">
        <w:trPr>
          <w:trHeight w:val="380"/>
        </w:trPr>
        <w:tc>
          <w:tcPr>
            <w:tcW w:w="8330" w:type="dxa"/>
            <w:gridSpan w:val="6"/>
          </w:tcPr>
          <w:p w:rsidR="00260F1C" w:rsidRPr="000C1DD4" w:rsidRDefault="00260F1C" w:rsidP="00260F1C">
            <w:pPr>
              <w:pStyle w:val="Akapitzlist"/>
              <w:ind w:left="0"/>
              <w:jc w:val="righ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1417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</w:tcPr>
          <w:p w:rsidR="00260F1C" w:rsidRPr="000C1DD4" w:rsidRDefault="00260F1C" w:rsidP="00260F1C">
            <w:pPr>
              <w:pStyle w:val="Akapitzlist"/>
              <w:ind w:left="0"/>
              <w:jc w:val="righ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1515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260F1C" w:rsidRPr="000C1DD4" w:rsidRDefault="00260F1C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260F1C" w:rsidRDefault="00260F1C" w:rsidP="00260F1C"/>
    <w:p w:rsidR="00260F1C" w:rsidRDefault="00260F1C" w:rsidP="00260F1C">
      <w:pPr>
        <w:jc w:val="both"/>
      </w:pPr>
    </w:p>
    <w:p w:rsidR="00260F1C" w:rsidRPr="0073492E" w:rsidRDefault="00260F1C" w:rsidP="00260F1C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92E">
        <w:rPr>
          <w:rFonts w:ascii="Tahoma" w:hAnsi="Tahoma" w:cs="Tahoma"/>
          <w:color w:val="000000"/>
          <w:sz w:val="16"/>
          <w:szCs w:val="16"/>
        </w:rPr>
        <w:t>.................................................................</w:t>
      </w:r>
    </w:p>
    <w:p w:rsidR="00260F1C" w:rsidRPr="0073492E" w:rsidRDefault="00260F1C" w:rsidP="00260F1C">
      <w:pPr>
        <w:spacing w:after="0"/>
        <w:ind w:left="9912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</w:t>
      </w:r>
      <w:r w:rsidRPr="0073492E">
        <w:rPr>
          <w:rFonts w:ascii="Tahoma" w:hAnsi="Tahoma" w:cs="Tahoma"/>
          <w:color w:val="000000"/>
          <w:sz w:val="16"/>
          <w:szCs w:val="16"/>
        </w:rPr>
        <w:t>Podpisy osób uprawnionych</w:t>
      </w:r>
    </w:p>
    <w:p w:rsidR="00260F1C" w:rsidRDefault="00260F1C" w:rsidP="00260F1C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</w:t>
      </w:r>
      <w:r w:rsidRPr="0073492E">
        <w:rPr>
          <w:rFonts w:ascii="Tahoma" w:hAnsi="Tahoma" w:cs="Tahoma"/>
          <w:color w:val="000000"/>
          <w:sz w:val="16"/>
          <w:szCs w:val="16"/>
        </w:rPr>
        <w:t xml:space="preserve"> do reprezentacji Wykonawcy lub pełnomocnika</w:t>
      </w:r>
    </w:p>
    <w:p w:rsidR="00260F1C" w:rsidRPr="0073492E" w:rsidRDefault="00260F1C" w:rsidP="00260F1C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</w:p>
    <w:p w:rsidR="00260F1C" w:rsidRDefault="00260F1C"/>
    <w:sectPr w:rsidR="00260F1C" w:rsidSect="00BE18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5AA"/>
    <w:multiLevelType w:val="hybridMultilevel"/>
    <w:tmpl w:val="868E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63750"/>
    <w:multiLevelType w:val="hybridMultilevel"/>
    <w:tmpl w:val="868E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96656"/>
    <w:multiLevelType w:val="multilevel"/>
    <w:tmpl w:val="8EC82F94"/>
    <w:styleLink w:val="RTFNum9"/>
    <w:lvl w:ilvl="0">
      <w:start w:val="2"/>
      <w:numFmt w:val="decimal"/>
      <w:lvlText w:val="%1."/>
      <w:lvlJc w:val="left"/>
      <w:pPr>
        <w:ind w:left="360" w:hanging="360"/>
      </w:pPr>
      <w:rPr>
        <w:sz w:val="24"/>
        <w:szCs w:val="24"/>
        <w:lang w:val="pl-PL" w:eastAsia="pl-P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</w:abstractNum>
  <w:abstractNum w:abstractNumId="3">
    <w:nsid w:val="7D6561EB"/>
    <w:multiLevelType w:val="hybridMultilevel"/>
    <w:tmpl w:val="868E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183A"/>
    <w:rsid w:val="0005264E"/>
    <w:rsid w:val="00074A63"/>
    <w:rsid w:val="000832B6"/>
    <w:rsid w:val="000C1DD4"/>
    <w:rsid w:val="00172F2D"/>
    <w:rsid w:val="00195872"/>
    <w:rsid w:val="00240191"/>
    <w:rsid w:val="00254712"/>
    <w:rsid w:val="00260F1C"/>
    <w:rsid w:val="002E308F"/>
    <w:rsid w:val="002F19A6"/>
    <w:rsid w:val="003258AB"/>
    <w:rsid w:val="003476E6"/>
    <w:rsid w:val="0039771D"/>
    <w:rsid w:val="003A505E"/>
    <w:rsid w:val="003C4BBD"/>
    <w:rsid w:val="003D2658"/>
    <w:rsid w:val="003F2B2F"/>
    <w:rsid w:val="004048BA"/>
    <w:rsid w:val="0048611E"/>
    <w:rsid w:val="004D009D"/>
    <w:rsid w:val="004D1FBA"/>
    <w:rsid w:val="004F2C43"/>
    <w:rsid w:val="00531FF4"/>
    <w:rsid w:val="00534AFD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25C8B"/>
    <w:rsid w:val="0089090A"/>
    <w:rsid w:val="008C7913"/>
    <w:rsid w:val="008E4DBD"/>
    <w:rsid w:val="009342BB"/>
    <w:rsid w:val="00967AA5"/>
    <w:rsid w:val="009947BF"/>
    <w:rsid w:val="009B6383"/>
    <w:rsid w:val="009C1F6B"/>
    <w:rsid w:val="009C78E6"/>
    <w:rsid w:val="009E3B1C"/>
    <w:rsid w:val="009F4773"/>
    <w:rsid w:val="00A20774"/>
    <w:rsid w:val="00A378A0"/>
    <w:rsid w:val="00A41FD1"/>
    <w:rsid w:val="00A55FD0"/>
    <w:rsid w:val="00B3016D"/>
    <w:rsid w:val="00B80CC7"/>
    <w:rsid w:val="00BB3F13"/>
    <w:rsid w:val="00BE183A"/>
    <w:rsid w:val="00C10C0C"/>
    <w:rsid w:val="00C52111"/>
    <w:rsid w:val="00C7751E"/>
    <w:rsid w:val="00CA25E4"/>
    <w:rsid w:val="00CD29CF"/>
    <w:rsid w:val="00D3798A"/>
    <w:rsid w:val="00D74141"/>
    <w:rsid w:val="00D75EC2"/>
    <w:rsid w:val="00D91386"/>
    <w:rsid w:val="00DD7F52"/>
    <w:rsid w:val="00E52735"/>
    <w:rsid w:val="00EB179F"/>
    <w:rsid w:val="00EB2D84"/>
    <w:rsid w:val="00ED0B0D"/>
    <w:rsid w:val="00F3360B"/>
    <w:rsid w:val="00F34EF2"/>
    <w:rsid w:val="00F97193"/>
    <w:rsid w:val="00FA07B4"/>
    <w:rsid w:val="00FA0C99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18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18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E18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E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">
    <w:name w:val="Heading 3"/>
    <w:basedOn w:val="Normalny"/>
    <w:next w:val="Normalny"/>
    <w:rsid w:val="00BE183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Tahoma"/>
      <w:b/>
      <w:bCs/>
      <w:kern w:val="3"/>
      <w:sz w:val="28"/>
      <w:szCs w:val="28"/>
      <w:lang w:eastAsia="zh-CN"/>
    </w:rPr>
  </w:style>
  <w:style w:type="paragraph" w:customStyle="1" w:styleId="TableContents">
    <w:name w:val="Table Contents"/>
    <w:basedOn w:val="Normalny"/>
    <w:rsid w:val="00BE183A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Tahoma" w:hAnsi="Times New Roman" w:cs="Times New Roman"/>
      <w:kern w:val="3"/>
      <w:sz w:val="24"/>
      <w:szCs w:val="20"/>
      <w:lang w:eastAsia="zh-CN"/>
    </w:rPr>
  </w:style>
  <w:style w:type="paragraph" w:customStyle="1" w:styleId="Heading2">
    <w:name w:val="Heading 2"/>
    <w:basedOn w:val="Normalny"/>
    <w:next w:val="Normalny"/>
    <w:rsid w:val="00BE183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Arial" w:eastAsia="Tahoma" w:hAnsi="Arial" w:cs="Tahoma"/>
      <w:b/>
      <w:bCs/>
      <w:i/>
      <w:iCs/>
      <w:kern w:val="3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EB179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17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179F"/>
  </w:style>
  <w:style w:type="paragraph" w:customStyle="1" w:styleId="TableHeading">
    <w:name w:val="Table Heading"/>
    <w:basedOn w:val="Normalny"/>
    <w:rsid w:val="00EB179F"/>
    <w:pPr>
      <w:widowControl w:val="0"/>
      <w:suppressLineNumbers/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Tahoma"/>
      <w:b/>
      <w:bCs/>
      <w:i/>
      <w:iCs/>
      <w:kern w:val="3"/>
      <w:sz w:val="24"/>
      <w:szCs w:val="24"/>
      <w:lang w:eastAsia="zh-CN" w:bidi="hi-IN"/>
    </w:rPr>
  </w:style>
  <w:style w:type="paragraph" w:customStyle="1" w:styleId="WW-TableContents">
    <w:name w:val="WW-Table Contents"/>
    <w:basedOn w:val="Standard"/>
    <w:rsid w:val="00EB179F"/>
    <w:pPr>
      <w:textAlignment w:val="baseline"/>
    </w:pPr>
    <w:rPr>
      <w:rFonts w:eastAsia="Times New Roman" w:cs="Times New Roman"/>
    </w:rPr>
  </w:style>
  <w:style w:type="numbering" w:customStyle="1" w:styleId="RTFNum9">
    <w:name w:val="RTF_Num 9"/>
    <w:basedOn w:val="Bezlisty"/>
    <w:rsid w:val="00EB179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1350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4</cp:revision>
  <dcterms:created xsi:type="dcterms:W3CDTF">2018-06-27T10:01:00Z</dcterms:created>
  <dcterms:modified xsi:type="dcterms:W3CDTF">2018-06-29T12:18:00Z</dcterms:modified>
</cp:coreProperties>
</file>